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77777777" w:rsidR="00DE01F1" w:rsidRPr="0092193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921931">
        <w:rPr>
          <w:rFonts w:cstheme="minorHAnsi"/>
          <w:sz w:val="20"/>
          <w:szCs w:val="20"/>
        </w:rPr>
        <w:t>Do Instytutu Rybactwa Śródlądowego im. S. Sakowicza w Olsztynie, poszukujemy osoby do pracy na stanowisku:</w:t>
      </w:r>
    </w:p>
    <w:p w14:paraId="2A51DDB6" w14:textId="13EEDBF3" w:rsidR="00FF4E08" w:rsidRPr="00FF4E08" w:rsidRDefault="00FF4E08" w:rsidP="00FF4E08">
      <w:pPr>
        <w:spacing w:before="240" w:after="240" w:line="240" w:lineRule="auto"/>
        <w:jc w:val="center"/>
        <w:rPr>
          <w:rFonts w:eastAsia="Times New Roman" w:cs="Calibri"/>
          <w:b/>
          <w:bCs/>
          <w:color w:val="4F81BD" w:themeColor="accent1"/>
          <w:sz w:val="33"/>
          <w:szCs w:val="33"/>
        </w:rPr>
      </w:pPr>
      <w:r w:rsidRPr="00FF4E08">
        <w:rPr>
          <w:rFonts w:eastAsia="Times New Roman" w:cs="Calibri"/>
          <w:b/>
          <w:bCs/>
          <w:color w:val="4F81BD" w:themeColor="accent1"/>
          <w:sz w:val="33"/>
          <w:szCs w:val="33"/>
        </w:rPr>
        <w:t>E</w:t>
      </w:r>
      <w:r w:rsidR="00A7700E">
        <w:rPr>
          <w:rFonts w:eastAsia="Times New Roman" w:cs="Calibri"/>
          <w:b/>
          <w:bCs/>
          <w:color w:val="4F81BD" w:themeColor="accent1"/>
          <w:sz w:val="33"/>
          <w:szCs w:val="33"/>
        </w:rPr>
        <w:t>KS</w:t>
      </w:r>
      <w:r w:rsidRPr="00FF4E08">
        <w:rPr>
          <w:rFonts w:eastAsia="Times New Roman" w:cs="Calibri"/>
          <w:b/>
          <w:bCs/>
          <w:color w:val="4F81BD" w:themeColor="accent1"/>
          <w:sz w:val="33"/>
          <w:szCs w:val="33"/>
        </w:rPr>
        <w:t>PERT W DZIALE PROJEKTÓW I ZAMÓWIEŃ PUBLICZNYCH</w:t>
      </w:r>
    </w:p>
    <w:p w14:paraId="6DBC31B9" w14:textId="5D2F58D0" w:rsidR="00F53091" w:rsidRPr="00A71446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1"/>
          <w:szCs w:val="21"/>
        </w:rPr>
        <w:t>Miejsce pracy: warmińsko-mazurskie / Olsztyn</w:t>
      </w:r>
      <w:r w:rsidRPr="00A71446">
        <w:rPr>
          <w:rFonts w:cstheme="minorHAnsi"/>
          <w:sz w:val="20"/>
          <w:szCs w:val="20"/>
        </w:rPr>
        <w:t> </w:t>
      </w:r>
    </w:p>
    <w:p w14:paraId="29FA3697" w14:textId="0D5CCF96" w:rsidR="00F53091" w:rsidRPr="00A71446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S. Sakowicza</w:t>
      </w:r>
      <w:r w:rsidR="00D302D3">
        <w:rPr>
          <w:rFonts w:cstheme="minorHAnsi"/>
          <w:sz w:val="20"/>
          <w:szCs w:val="20"/>
        </w:rPr>
        <w:t>-Państwowy Instytut Badawczy</w:t>
      </w:r>
      <w:r w:rsidRPr="00A71446">
        <w:rPr>
          <w:rFonts w:cstheme="minorHAnsi"/>
          <w:sz w:val="20"/>
          <w:szCs w:val="20"/>
        </w:rPr>
        <w:t xml:space="preserve"> w Olsztynie jest jednostką naukowo-badawczą funkcjonując</w:t>
      </w:r>
      <w:r w:rsidR="00757C8C">
        <w:rPr>
          <w:rFonts w:cstheme="minorHAnsi"/>
          <w:sz w:val="20"/>
          <w:szCs w:val="20"/>
        </w:rPr>
        <w:t>ą</w:t>
      </w:r>
      <w:r w:rsidRPr="00A71446">
        <w:rPr>
          <w:rFonts w:cstheme="minorHAnsi"/>
          <w:sz w:val="20"/>
          <w:szCs w:val="20"/>
        </w:rPr>
        <w:t xml:space="preserve"> w oparciu o ustawę o instytutach badawczych z dnia 30 kwietnia 2010</w:t>
      </w:r>
      <w:r w:rsidR="005156CF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 xml:space="preserve">r. </w:t>
      </w:r>
      <w:r w:rsidR="00D302D3">
        <w:rPr>
          <w:rFonts w:cstheme="minorHAnsi"/>
          <w:sz w:val="20"/>
          <w:szCs w:val="20"/>
        </w:rPr>
        <w:t xml:space="preserve">                    </w:t>
      </w:r>
      <w:r w:rsidRPr="00A71446">
        <w:rPr>
          <w:rFonts w:cstheme="minorHAnsi"/>
          <w:sz w:val="20"/>
          <w:szCs w:val="20"/>
        </w:rPr>
        <w:t xml:space="preserve">(Dz. U. z 2020 r. poz. 1383), od ponad </w:t>
      </w:r>
      <w:r w:rsidR="00CA2079" w:rsidRPr="00A71446">
        <w:rPr>
          <w:rFonts w:cstheme="minorHAnsi"/>
          <w:sz w:val="20"/>
          <w:szCs w:val="20"/>
        </w:rPr>
        <w:t>7</w:t>
      </w:r>
      <w:r w:rsidRPr="00A71446">
        <w:rPr>
          <w:rFonts w:cstheme="minorHAnsi"/>
          <w:sz w:val="20"/>
          <w:szCs w:val="20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53D0816E" w14:textId="77777777" w:rsidR="00B05F5B" w:rsidRDefault="00B05F5B" w:rsidP="00FF4E08">
      <w:pPr>
        <w:spacing w:before="240" w:after="24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625F3652" w14:textId="026ABC90" w:rsidR="00FF4E08" w:rsidRPr="00FF4E08" w:rsidRDefault="00FF4E08" w:rsidP="00FF4E08">
      <w:pPr>
        <w:spacing w:before="240" w:after="240" w:line="240" w:lineRule="auto"/>
        <w:rPr>
          <w:sz w:val="20"/>
          <w:szCs w:val="20"/>
        </w:rPr>
      </w:pPr>
      <w:r w:rsidRPr="00FF4E08">
        <w:rPr>
          <w:rFonts w:eastAsia="Times New Roman" w:cs="Calibri"/>
          <w:b/>
          <w:bCs/>
          <w:color w:val="000000"/>
          <w:sz w:val="20"/>
          <w:szCs w:val="20"/>
        </w:rPr>
        <w:t>Do głównych obowiązków będzie należało:  </w:t>
      </w:r>
    </w:p>
    <w:p w14:paraId="79B3DD80" w14:textId="41A30241" w:rsidR="00FF4E08" w:rsidRP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Aktywne monitorowanie instytucji pośredniczących w wydatkowaniu środków unijnych i krajowych w zakresie planowanych i ogłaszanych naborów wniosków o dofinansowanie projektów skierowanych do jednostek naukowo-badawczych oraz sektora rybackiego</w:t>
      </w:r>
      <w:r w:rsidR="00EB5575">
        <w:rPr>
          <w:rFonts w:eastAsia="Times New Roman" w:cs="Calibri"/>
          <w:color w:val="000000"/>
          <w:sz w:val="20"/>
          <w:szCs w:val="20"/>
        </w:rPr>
        <w:t>,</w:t>
      </w:r>
      <w:r w:rsidRPr="00FF4E08">
        <w:rPr>
          <w:rFonts w:eastAsia="Times New Roman" w:cs="Calibri"/>
          <w:color w:val="000000"/>
          <w:sz w:val="20"/>
          <w:szCs w:val="20"/>
        </w:rPr>
        <w:t xml:space="preserve"> w tym w szczególności w ramach programu Horyzont Europa,</w:t>
      </w:r>
    </w:p>
    <w:p w14:paraId="18BDB574" w14:textId="77777777" w:rsidR="00C85144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C85144">
        <w:rPr>
          <w:rFonts w:eastAsia="Times New Roman" w:cs="Calibri"/>
          <w:color w:val="000000"/>
          <w:sz w:val="20"/>
          <w:szCs w:val="20"/>
        </w:rPr>
        <w:t>Analiza i ocena projektów B+R/inwestycyjnych/środowiskowych pod kątem możliwości otrzymania wsparcia oraz spełniania wymogów pomocy publicznej</w:t>
      </w:r>
      <w:r w:rsidR="00C85144" w:rsidRPr="00C85144">
        <w:rPr>
          <w:rFonts w:eastAsia="Times New Roman" w:cs="Calibri"/>
          <w:color w:val="000000"/>
          <w:sz w:val="20"/>
          <w:szCs w:val="20"/>
        </w:rPr>
        <w:t>,</w:t>
      </w:r>
    </w:p>
    <w:p w14:paraId="745C50C2" w14:textId="26474F66" w:rsidR="00FF4E08" w:rsidRPr="00C85144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C85144">
        <w:rPr>
          <w:rFonts w:eastAsia="Times New Roman" w:cs="Calibri"/>
          <w:color w:val="000000"/>
          <w:sz w:val="20"/>
          <w:szCs w:val="20"/>
        </w:rPr>
        <w:t>Dobra znajomość prawodawstwa, procedur i wytycznych dotyczących pozyskiwania, rozliczania i kontrolowania projektów finansowanych ze środków Funduszy Europejskich,</w:t>
      </w:r>
    </w:p>
    <w:p w14:paraId="149316EB" w14:textId="2CCED9D5" w:rsidR="00FF4E08" w:rsidRPr="00FF4E08" w:rsidRDefault="00EB5575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P</w:t>
      </w:r>
      <w:r w:rsidR="00FF4E08" w:rsidRPr="00FF4E08">
        <w:rPr>
          <w:rFonts w:eastAsia="Times New Roman" w:cs="Calibri"/>
          <w:color w:val="000000"/>
          <w:sz w:val="20"/>
          <w:szCs w:val="20"/>
        </w:rPr>
        <w:t>rzygotowywanie wniosków o dofinansowanie/dotacje</w:t>
      </w:r>
      <w:r w:rsidR="00B05F5B">
        <w:rPr>
          <w:rFonts w:eastAsia="Times New Roman" w:cs="Calibri"/>
          <w:color w:val="000000"/>
          <w:sz w:val="20"/>
          <w:szCs w:val="20"/>
        </w:rPr>
        <w:t>,</w:t>
      </w:r>
    </w:p>
    <w:p w14:paraId="69E2F356" w14:textId="66885DD0" w:rsidR="00FF4E08" w:rsidRPr="00FF4E08" w:rsidRDefault="00EB5575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P</w:t>
      </w:r>
      <w:r w:rsidR="00FF4E08" w:rsidRPr="00FF4E08">
        <w:rPr>
          <w:rFonts w:eastAsia="Times New Roman" w:cs="Calibri"/>
          <w:color w:val="000000"/>
          <w:sz w:val="20"/>
          <w:szCs w:val="20"/>
        </w:rPr>
        <w:t>rzygotowywanie uzupełnień do dokumentacji aplikacyjnej</w:t>
      </w:r>
      <w:r w:rsidR="00B05F5B">
        <w:rPr>
          <w:rFonts w:eastAsia="Times New Roman" w:cs="Calibri"/>
          <w:color w:val="000000"/>
          <w:sz w:val="20"/>
          <w:szCs w:val="20"/>
        </w:rPr>
        <w:t>,</w:t>
      </w:r>
    </w:p>
    <w:p w14:paraId="429E0C66" w14:textId="0A60B161" w:rsidR="00FF4E08" w:rsidRP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Monitoring bieżących i planowanych programów dotacyjnych i funduszy, ze szczególnym uwzględnieniem programów zarządzanych centralnie,</w:t>
      </w:r>
    </w:p>
    <w:p w14:paraId="444E7CF2" w14:textId="34543B98" w:rsidR="00FF4E08" w:rsidRP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Udział w spotkaniach (seminaria, webinaria, konferencje, itp.) w zakresie przedstawiania możliwości udziału IRS-PIB w projektach finansowanych ze środków pochodzących z Funduszy Europejskich</w:t>
      </w:r>
      <w:r w:rsidR="00EF2989">
        <w:rPr>
          <w:rFonts w:eastAsia="Times New Roman" w:cs="Calibri"/>
          <w:color w:val="000000"/>
          <w:sz w:val="20"/>
          <w:szCs w:val="20"/>
        </w:rPr>
        <w:t>,</w:t>
      </w:r>
      <w:r w:rsidRPr="00FF4E08">
        <w:rPr>
          <w:rFonts w:eastAsia="Times New Roman" w:cs="Calibri"/>
          <w:color w:val="000000"/>
          <w:sz w:val="20"/>
          <w:szCs w:val="20"/>
        </w:rPr>
        <w:t xml:space="preserve"> w tym w szczególności z programu Horyzont Europa,</w:t>
      </w:r>
    </w:p>
    <w:p w14:paraId="121C2C3B" w14:textId="1E7F1874" w:rsidR="00FF4E08" w:rsidRP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Udział w opracowywaniu koncepcji projektowych i w przygotowywaniu wniosków o dofinansowanie</w:t>
      </w:r>
      <w:r w:rsidR="00EF2989">
        <w:rPr>
          <w:rFonts w:eastAsia="Times New Roman" w:cs="Calibri"/>
          <w:color w:val="000000"/>
          <w:sz w:val="20"/>
          <w:szCs w:val="20"/>
        </w:rPr>
        <w:t>,</w:t>
      </w:r>
      <w:r w:rsidRPr="00FF4E08">
        <w:rPr>
          <w:rFonts w:eastAsia="Times New Roman" w:cs="Calibri"/>
          <w:color w:val="000000"/>
          <w:sz w:val="20"/>
          <w:szCs w:val="20"/>
        </w:rPr>
        <w:t xml:space="preserve"> a także rozliczenie projektów finansowanych ze środków pochodzących z Funduszy Europejskich</w:t>
      </w:r>
      <w:r>
        <w:rPr>
          <w:rFonts w:eastAsia="Times New Roman" w:cs="Calibri"/>
          <w:color w:val="000000"/>
          <w:sz w:val="20"/>
          <w:szCs w:val="20"/>
        </w:rPr>
        <w:t xml:space="preserve"> </w:t>
      </w:r>
      <w:r w:rsidRPr="00FF4E08">
        <w:rPr>
          <w:rFonts w:eastAsia="Times New Roman" w:cs="Calibri"/>
          <w:color w:val="000000"/>
          <w:sz w:val="20"/>
          <w:szCs w:val="20"/>
        </w:rPr>
        <w:t>w zakresie przygotowanie wnioskó</w:t>
      </w:r>
      <w:r>
        <w:rPr>
          <w:rFonts w:eastAsia="Times New Roman" w:cs="Calibri"/>
          <w:color w:val="000000"/>
          <w:sz w:val="20"/>
          <w:szCs w:val="20"/>
        </w:rPr>
        <w:t>w</w:t>
      </w:r>
      <w:r w:rsidRPr="00FF4E08">
        <w:rPr>
          <w:rFonts w:eastAsia="Times New Roman" w:cs="Calibri"/>
          <w:color w:val="000000"/>
          <w:sz w:val="20"/>
          <w:szCs w:val="20"/>
        </w:rPr>
        <w:t xml:space="preserve"> o płatność, w tym w szczególności w ramach programu Horyzont Europa,</w:t>
      </w:r>
    </w:p>
    <w:p w14:paraId="5DD97E84" w14:textId="5F2CC5A1" w:rsidR="00FF4E08" w:rsidRP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Współpraca z Krajowym Punktem Kontaktowym PR Horyzont Europa oraz Narodowym Centrum Badań i Rozwoju</w:t>
      </w:r>
      <w:r w:rsidR="00890C0F">
        <w:rPr>
          <w:rFonts w:eastAsia="Times New Roman" w:cs="Calibri"/>
          <w:color w:val="000000"/>
          <w:sz w:val="20"/>
          <w:szCs w:val="20"/>
        </w:rPr>
        <w:t>,</w:t>
      </w:r>
    </w:p>
    <w:p w14:paraId="7BD778CC" w14:textId="77777777" w:rsidR="00FF4E08" w:rsidRP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Koordynacja udziału przedstawicieli IRS-PIB w projektach finansowanych ze środków UE, w tym w szczególności Horyzont Europa,</w:t>
      </w:r>
    </w:p>
    <w:p w14:paraId="14422B10" w14:textId="5A0C5642" w:rsidR="00FF4E08" w:rsidRDefault="00FF4E08" w:rsidP="008624EE">
      <w:pPr>
        <w:numPr>
          <w:ilvl w:val="0"/>
          <w:numId w:val="32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Monitorowanie i aktualizacja konta IRS-PIB na portalu europa.eu</w:t>
      </w:r>
      <w:r>
        <w:rPr>
          <w:rFonts w:eastAsia="Times New Roman" w:cs="Calibri"/>
          <w:color w:val="000000"/>
          <w:sz w:val="20"/>
          <w:szCs w:val="20"/>
        </w:rPr>
        <w:t>.</w:t>
      </w:r>
    </w:p>
    <w:p w14:paraId="2656106C" w14:textId="77777777" w:rsidR="00635557" w:rsidRPr="00FF4E08" w:rsidRDefault="00635557" w:rsidP="00635557">
      <w:pPr>
        <w:suppressAutoHyphens/>
        <w:autoSpaceDN w:val="0"/>
        <w:spacing w:before="100" w:after="100" w:line="240" w:lineRule="auto"/>
        <w:ind w:left="720"/>
        <w:textAlignment w:val="baseline"/>
        <w:rPr>
          <w:rFonts w:eastAsia="Times New Roman" w:cs="Calibri"/>
          <w:color w:val="000000"/>
          <w:sz w:val="20"/>
          <w:szCs w:val="20"/>
        </w:rPr>
      </w:pPr>
    </w:p>
    <w:p w14:paraId="0B9E9CEE" w14:textId="77777777" w:rsidR="00FF4E08" w:rsidRPr="00FF4E08" w:rsidRDefault="00FF4E08" w:rsidP="00FF4E08">
      <w:pPr>
        <w:spacing w:before="240" w:after="240" w:line="240" w:lineRule="auto"/>
        <w:rPr>
          <w:sz w:val="20"/>
          <w:szCs w:val="20"/>
        </w:rPr>
      </w:pPr>
      <w:r w:rsidRPr="00FF4E08">
        <w:rPr>
          <w:rFonts w:eastAsia="Times New Roman" w:cs="Calibri"/>
          <w:b/>
          <w:bCs/>
          <w:color w:val="000000"/>
          <w:sz w:val="20"/>
          <w:szCs w:val="20"/>
        </w:rPr>
        <w:t>Wymagania:</w:t>
      </w:r>
    </w:p>
    <w:p w14:paraId="5EF703A4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 xml:space="preserve">Wykształcenie wyższe, </w:t>
      </w:r>
    </w:p>
    <w:p w14:paraId="455398B9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Bardzo dobra znajomość angielskiego w mowie i piśmie (poziom C1),</w:t>
      </w:r>
    </w:p>
    <w:p w14:paraId="3316CB7F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 xml:space="preserve">Co najmniej dwuletnie doświadczenie w zakresie przygotowywania dokumentacji aplikacyjnych dotyczących finansowanie projektów, w tym w szczególności w ramach programu Horyzont Europa, </w:t>
      </w:r>
    </w:p>
    <w:p w14:paraId="0C899C42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Komunikatywność i łatwość nawiązywania kontaktów,</w:t>
      </w:r>
    </w:p>
    <w:p w14:paraId="163C50A4" w14:textId="74327DFF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 xml:space="preserve">Doświadczenie i swoboda w wygłaszaniu prezentacji jak również </w:t>
      </w:r>
      <w:r w:rsidR="009C3728">
        <w:rPr>
          <w:rFonts w:eastAsia="Times New Roman" w:cs="Calibri"/>
          <w:color w:val="000000"/>
          <w:sz w:val="20"/>
          <w:szCs w:val="20"/>
        </w:rPr>
        <w:t xml:space="preserve">w </w:t>
      </w:r>
      <w:r w:rsidRPr="00FF4E08">
        <w:rPr>
          <w:rFonts w:eastAsia="Times New Roman" w:cs="Calibri"/>
          <w:color w:val="000000"/>
          <w:sz w:val="20"/>
          <w:szCs w:val="20"/>
        </w:rPr>
        <w:t>prowadzeniu i udzia</w:t>
      </w:r>
      <w:r w:rsidR="009C3728">
        <w:rPr>
          <w:rFonts w:eastAsia="Times New Roman" w:cs="Calibri"/>
          <w:color w:val="000000"/>
          <w:sz w:val="20"/>
          <w:szCs w:val="20"/>
        </w:rPr>
        <w:t>le</w:t>
      </w:r>
      <w:r w:rsidRPr="00FF4E08">
        <w:rPr>
          <w:rFonts w:eastAsia="Times New Roman" w:cs="Calibri"/>
          <w:color w:val="000000"/>
          <w:sz w:val="20"/>
          <w:szCs w:val="20"/>
        </w:rPr>
        <w:t xml:space="preserve"> w dyskusjach panelowych, w tym również w języku angielskim,</w:t>
      </w:r>
    </w:p>
    <w:p w14:paraId="22EE740E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lastRenderedPageBreak/>
        <w:t>Znajomość przepisów i procedur związanych z wnioskowaniem o dotację i rozliczaniem projektów finansowanych z funduszy unijnych dostępnych w ramach Programów UE i programów krajowych, w tym w szczególności Horyzont Europa,</w:t>
      </w:r>
    </w:p>
    <w:p w14:paraId="30E6F3B6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Doświadczenie w zakresie współpracy z instytucjami finansowymi, instytucjami krajowymi oraz UE w zakresie realizacji projektów,</w:t>
      </w:r>
    </w:p>
    <w:p w14:paraId="2720508E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Znajomość pakietu MS Office w stopniu dobrym,</w:t>
      </w:r>
    </w:p>
    <w:p w14:paraId="1DBF1D59" w14:textId="77777777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ind w:left="714" w:hanging="357"/>
        <w:jc w:val="both"/>
        <w:textAlignment w:val="baseline"/>
        <w:rPr>
          <w:rFonts w:eastAsia="Times New Roman" w:cs="Calibri"/>
          <w:color w:val="000000"/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Bardzo dobra organizacja pracy, rzetelność, terminowość, odpowiedzialność, sumienność i konsekwencja w realizacji celów i zadań,</w:t>
      </w:r>
    </w:p>
    <w:p w14:paraId="19F7250B" w14:textId="4EF68740" w:rsidR="00890C0F" w:rsidRPr="00890C0F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Pełna dyspozycyjność</w:t>
      </w:r>
      <w:r w:rsidR="00BA42AE">
        <w:rPr>
          <w:rFonts w:eastAsia="Times New Roman" w:cs="Calibri"/>
          <w:color w:val="000000"/>
          <w:sz w:val="20"/>
          <w:szCs w:val="20"/>
        </w:rPr>
        <w:t>,</w:t>
      </w:r>
      <w:r w:rsidRPr="00FF4E08">
        <w:rPr>
          <w:rFonts w:eastAsia="Times New Roman" w:cs="Calibri"/>
          <w:color w:val="000000"/>
          <w:sz w:val="20"/>
          <w:szCs w:val="20"/>
        </w:rPr>
        <w:t xml:space="preserve"> w tym również w zakresie możliwości kilkudniowych wyjazdów zagranicznych</w:t>
      </w:r>
      <w:r w:rsidR="00890C0F">
        <w:rPr>
          <w:rFonts w:eastAsia="Times New Roman" w:cs="Calibri"/>
          <w:color w:val="000000"/>
          <w:sz w:val="20"/>
          <w:szCs w:val="20"/>
        </w:rPr>
        <w:t>,</w:t>
      </w:r>
    </w:p>
    <w:p w14:paraId="47D596EE" w14:textId="30ED4830" w:rsidR="00FF4E08" w:rsidRPr="00FF4E08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Odporność na stres i umiejętność pracy pod presją czasu,</w:t>
      </w:r>
    </w:p>
    <w:p w14:paraId="680BF9C2" w14:textId="649AB89E" w:rsidR="00FF4E08" w:rsidRPr="00635557" w:rsidRDefault="00FF4E08" w:rsidP="008624EE">
      <w:pPr>
        <w:numPr>
          <w:ilvl w:val="0"/>
          <w:numId w:val="33"/>
        </w:numPr>
        <w:suppressAutoHyphens/>
        <w:autoSpaceDN w:val="0"/>
        <w:spacing w:after="100" w:afterAutospacing="1" w:line="240" w:lineRule="auto"/>
        <w:jc w:val="both"/>
        <w:textAlignment w:val="baseline"/>
        <w:rPr>
          <w:sz w:val="20"/>
          <w:szCs w:val="20"/>
        </w:rPr>
      </w:pPr>
      <w:r w:rsidRPr="00FF4E08">
        <w:rPr>
          <w:rFonts w:eastAsia="Times New Roman" w:cs="Calibri"/>
          <w:color w:val="000000"/>
          <w:sz w:val="20"/>
          <w:szCs w:val="20"/>
        </w:rPr>
        <w:t>Znajomość polskiego rolnictwa i/lub rybactwa nie jest konieczn</w:t>
      </w:r>
      <w:r w:rsidR="00BA42AE">
        <w:rPr>
          <w:rFonts w:eastAsia="Times New Roman" w:cs="Calibri"/>
          <w:color w:val="000000"/>
          <w:sz w:val="20"/>
          <w:szCs w:val="20"/>
        </w:rPr>
        <w:t xml:space="preserve">a – </w:t>
      </w:r>
      <w:r w:rsidRPr="00FF4E08">
        <w:rPr>
          <w:rFonts w:eastAsia="Times New Roman" w:cs="Calibri"/>
          <w:color w:val="000000"/>
          <w:sz w:val="20"/>
          <w:szCs w:val="20"/>
        </w:rPr>
        <w:t>ale będzie dodatkowym atutem.</w:t>
      </w:r>
    </w:p>
    <w:p w14:paraId="55D350E7" w14:textId="77777777" w:rsidR="00635557" w:rsidRPr="00FF4E08" w:rsidRDefault="00635557" w:rsidP="00445101">
      <w:pPr>
        <w:suppressAutoHyphens/>
        <w:autoSpaceDN w:val="0"/>
        <w:spacing w:before="100" w:after="100" w:line="240" w:lineRule="auto"/>
        <w:ind w:left="720"/>
        <w:jc w:val="both"/>
        <w:textAlignment w:val="baseline"/>
        <w:rPr>
          <w:sz w:val="20"/>
          <w:szCs w:val="20"/>
        </w:rPr>
      </w:pPr>
    </w:p>
    <w:p w14:paraId="6F4EF200" w14:textId="77777777" w:rsidR="00FF4E08" w:rsidRPr="00FF4E08" w:rsidRDefault="00FF4E08" w:rsidP="00FF4E08">
      <w:pPr>
        <w:spacing w:before="100" w:after="100" w:line="240" w:lineRule="auto"/>
        <w:rPr>
          <w:rFonts w:eastAsia="Times New Roman" w:cs="Calibri"/>
          <w:b/>
          <w:color w:val="000000"/>
          <w:sz w:val="20"/>
          <w:szCs w:val="20"/>
        </w:rPr>
      </w:pPr>
      <w:r w:rsidRPr="00FF4E08">
        <w:rPr>
          <w:rFonts w:eastAsia="Times New Roman" w:cs="Calibri"/>
          <w:b/>
          <w:color w:val="000000"/>
          <w:sz w:val="20"/>
          <w:szCs w:val="20"/>
        </w:rPr>
        <w:t>Oferujemy</w:t>
      </w:r>
    </w:p>
    <w:p w14:paraId="42A6D96B" w14:textId="1EF02983" w:rsidR="00FF4E08" w:rsidRPr="00FF4E08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="Calibri"/>
          <w:sz w:val="20"/>
          <w:szCs w:val="20"/>
        </w:rPr>
      </w:pPr>
      <w:r w:rsidRPr="00FF4E08">
        <w:rPr>
          <w:rFonts w:cs="Calibri"/>
          <w:sz w:val="20"/>
          <w:szCs w:val="20"/>
        </w:rPr>
        <w:t>Umowę o pracę</w:t>
      </w:r>
      <w:r>
        <w:rPr>
          <w:rFonts w:cs="Calibri"/>
          <w:sz w:val="20"/>
          <w:szCs w:val="20"/>
        </w:rPr>
        <w:t>,</w:t>
      </w:r>
    </w:p>
    <w:p w14:paraId="15EFBB9C" w14:textId="748055FB" w:rsidR="00FF4E08" w:rsidRPr="00FF4E08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="Calibri"/>
          <w:sz w:val="20"/>
          <w:szCs w:val="20"/>
        </w:rPr>
      </w:pPr>
      <w:r w:rsidRPr="00FF4E08">
        <w:rPr>
          <w:rFonts w:cs="Calibri"/>
          <w:sz w:val="20"/>
          <w:szCs w:val="20"/>
        </w:rPr>
        <w:t>Pracę w Biurze w Olsztynie lub/i Żabieńcu (Piaseczno)</w:t>
      </w:r>
      <w:r>
        <w:rPr>
          <w:rFonts w:cs="Calibri"/>
          <w:sz w:val="20"/>
          <w:szCs w:val="20"/>
        </w:rPr>
        <w:t>,</w:t>
      </w:r>
      <w:r w:rsidRPr="00FF4E08">
        <w:rPr>
          <w:rFonts w:cs="Calibri"/>
          <w:sz w:val="20"/>
          <w:szCs w:val="20"/>
        </w:rPr>
        <w:t xml:space="preserve"> </w:t>
      </w:r>
    </w:p>
    <w:p w14:paraId="28FD0C11" w14:textId="1F7C0E4E" w:rsidR="00FF4E08" w:rsidRPr="00FF4E08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="Calibri"/>
          <w:sz w:val="20"/>
          <w:szCs w:val="20"/>
        </w:rPr>
      </w:pPr>
      <w:r w:rsidRPr="00FF4E08">
        <w:rPr>
          <w:rFonts w:cs="Calibri"/>
          <w:sz w:val="20"/>
          <w:szCs w:val="20"/>
        </w:rPr>
        <w:t>Możliwość pracy zdalnej</w:t>
      </w:r>
      <w:r>
        <w:rPr>
          <w:rFonts w:cs="Calibri"/>
          <w:sz w:val="20"/>
          <w:szCs w:val="20"/>
        </w:rPr>
        <w:t>,</w:t>
      </w:r>
    </w:p>
    <w:p w14:paraId="0EC4AB17" w14:textId="53DB6232" w:rsidR="00FF4E08" w:rsidRPr="00FF4E08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="Calibri"/>
          <w:sz w:val="20"/>
          <w:szCs w:val="20"/>
        </w:rPr>
      </w:pPr>
      <w:r w:rsidRPr="00FF4E08">
        <w:rPr>
          <w:rFonts w:cs="Calibri"/>
          <w:sz w:val="20"/>
          <w:szCs w:val="20"/>
        </w:rPr>
        <w:t>Atrakcyjne wynagrodzenie z możliwością pozyskiwania dodatków projektowych uzależnionych od wyników pracy oraz roli i budżetu IRS-PIB w projekcie</w:t>
      </w:r>
      <w:r>
        <w:rPr>
          <w:rFonts w:cs="Calibri"/>
          <w:sz w:val="20"/>
          <w:szCs w:val="20"/>
        </w:rPr>
        <w:t>,</w:t>
      </w:r>
    </w:p>
    <w:p w14:paraId="29E44CB3" w14:textId="47FC970C" w:rsidR="00FF4E08" w:rsidRPr="00FF4E08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="Calibri"/>
          <w:sz w:val="20"/>
          <w:szCs w:val="20"/>
        </w:rPr>
      </w:pPr>
      <w:r w:rsidRPr="00FF4E08">
        <w:rPr>
          <w:rFonts w:cs="Calibri"/>
          <w:sz w:val="20"/>
          <w:szCs w:val="20"/>
        </w:rPr>
        <w:t>Udział w eventach krajowych i zagranicznych</w:t>
      </w:r>
      <w:r>
        <w:rPr>
          <w:rFonts w:cs="Calibri"/>
          <w:sz w:val="20"/>
          <w:szCs w:val="20"/>
        </w:rPr>
        <w:t>,</w:t>
      </w:r>
    </w:p>
    <w:p w14:paraId="365F4379" w14:textId="462BAF73" w:rsidR="00FF4E08" w:rsidRPr="00FF4E08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="Calibri"/>
          <w:sz w:val="20"/>
          <w:szCs w:val="20"/>
        </w:rPr>
      </w:pPr>
      <w:r w:rsidRPr="00FF4E08">
        <w:rPr>
          <w:rFonts w:cs="Calibri"/>
          <w:sz w:val="20"/>
          <w:szCs w:val="20"/>
        </w:rPr>
        <w:t>Współpracę projektową z bardzo wykwalifikowaną kadrą naukową</w:t>
      </w:r>
      <w:r>
        <w:rPr>
          <w:rFonts w:cs="Calibri"/>
          <w:sz w:val="20"/>
          <w:szCs w:val="20"/>
        </w:rPr>
        <w:t>,</w:t>
      </w:r>
    </w:p>
    <w:p w14:paraId="7FAC47A1" w14:textId="26D39672" w:rsidR="00FF4E08" w:rsidRPr="00635557" w:rsidRDefault="00FF4E08" w:rsidP="00445101">
      <w:pPr>
        <w:pStyle w:val="ListParagraph"/>
        <w:numPr>
          <w:ilvl w:val="0"/>
          <w:numId w:val="35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0"/>
          <w:szCs w:val="20"/>
        </w:rPr>
      </w:pPr>
      <w:r w:rsidRPr="00FF4E08">
        <w:rPr>
          <w:rFonts w:cs="Calibri"/>
          <w:sz w:val="20"/>
          <w:szCs w:val="20"/>
        </w:rPr>
        <w:t>Bardzo dobrą atmosferę pracy.</w:t>
      </w:r>
    </w:p>
    <w:p w14:paraId="1E3F55CE" w14:textId="77777777" w:rsidR="00635557" w:rsidRPr="00FF4E08" w:rsidRDefault="00635557" w:rsidP="00635557">
      <w:pPr>
        <w:pStyle w:val="ListParagraph"/>
        <w:suppressAutoHyphens/>
        <w:autoSpaceDN w:val="0"/>
        <w:spacing w:before="100" w:after="100" w:line="240" w:lineRule="auto"/>
        <w:textAlignment w:val="baseline"/>
        <w:rPr>
          <w:sz w:val="20"/>
          <w:szCs w:val="20"/>
        </w:rPr>
      </w:pPr>
    </w:p>
    <w:p w14:paraId="2186E6D8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Wykaz dokumentów wymaganych od kandydatów</w:t>
      </w:r>
      <w:r w:rsidRPr="00A71446">
        <w:rPr>
          <w:rFonts w:cstheme="minorHAnsi"/>
          <w:sz w:val="20"/>
          <w:szCs w:val="20"/>
        </w:rPr>
        <w:t>:</w:t>
      </w:r>
    </w:p>
    <w:p w14:paraId="4F52AE41" w14:textId="6B94ED8D" w:rsidR="00F53091" w:rsidRPr="00A71446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C-V i list motywacyjny</w:t>
      </w:r>
      <w:r w:rsidR="00445101">
        <w:rPr>
          <w:rFonts w:cstheme="minorHAnsi"/>
          <w:sz w:val="20"/>
          <w:szCs w:val="20"/>
        </w:rPr>
        <w:t>,</w:t>
      </w:r>
    </w:p>
    <w:p w14:paraId="31F3DFE3" w14:textId="40767137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wykształcenie</w:t>
      </w:r>
      <w:r w:rsidR="00445101">
        <w:rPr>
          <w:rFonts w:cstheme="minorHAnsi"/>
          <w:sz w:val="20"/>
          <w:szCs w:val="20"/>
        </w:rPr>
        <w:t>,</w:t>
      </w:r>
    </w:p>
    <w:p w14:paraId="73E0CCFF" w14:textId="6E3B9A06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doświadczenie zawodowe</w:t>
      </w:r>
      <w:r w:rsidR="00445101">
        <w:rPr>
          <w:rFonts w:cstheme="minorHAnsi"/>
          <w:sz w:val="20"/>
          <w:szCs w:val="20"/>
        </w:rPr>
        <w:t>,</w:t>
      </w:r>
    </w:p>
    <w:p w14:paraId="1225420F" w14:textId="7ECB70C3" w:rsidR="00F53091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O</w:t>
      </w:r>
      <w:r w:rsidR="00F53091" w:rsidRPr="00A71446">
        <w:rPr>
          <w:rFonts w:cstheme="minorHAnsi"/>
          <w:sz w:val="20"/>
          <w:szCs w:val="20"/>
        </w:rPr>
        <w:t>świadczenie o wyrażeniu zgody na przetwarzanie danych osobowych do celów naboru</w:t>
      </w:r>
      <w:r w:rsidR="00FF4E08">
        <w:rPr>
          <w:rFonts w:cstheme="minorHAnsi"/>
          <w:sz w:val="20"/>
          <w:szCs w:val="20"/>
        </w:rPr>
        <w:t>.</w:t>
      </w:r>
    </w:p>
    <w:p w14:paraId="5DB1DA21" w14:textId="77777777" w:rsidR="00635557" w:rsidRPr="00A71446" w:rsidRDefault="00635557" w:rsidP="00635557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p w14:paraId="271A8B0C" w14:textId="1B616ADB" w:rsidR="00F53091" w:rsidRPr="00A71446" w:rsidRDefault="00F53091" w:rsidP="00C85144">
      <w:pPr>
        <w:shd w:val="clear" w:color="auto" w:fill="FFFFFF"/>
        <w:spacing w:after="0" w:line="240" w:lineRule="auto"/>
        <w:ind w:left="-360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sz w:val="20"/>
          <w:szCs w:val="20"/>
        </w:rPr>
        <w:tab/>
      </w:r>
      <w:r w:rsidRPr="00A71446">
        <w:rPr>
          <w:rFonts w:cstheme="minorHAnsi"/>
          <w:b/>
          <w:bCs/>
          <w:sz w:val="20"/>
          <w:szCs w:val="20"/>
        </w:rPr>
        <w:t>Termin i miejsce składania dokumentów:</w:t>
      </w:r>
    </w:p>
    <w:p w14:paraId="6EC207B3" w14:textId="77777777" w:rsidR="00445101" w:rsidRDefault="00445101" w:rsidP="007A1E28">
      <w:pPr>
        <w:spacing w:after="120" w:line="276" w:lineRule="auto"/>
        <w:rPr>
          <w:sz w:val="20"/>
          <w:szCs w:val="20"/>
        </w:rPr>
      </w:pPr>
    </w:p>
    <w:p w14:paraId="2898858A" w14:textId="7F90BD7B" w:rsidR="00F538BA" w:rsidRPr="007A1E28" w:rsidRDefault="00F538BA" w:rsidP="007A1E28">
      <w:pPr>
        <w:spacing w:after="120" w:line="276" w:lineRule="auto"/>
        <w:rPr>
          <w:sz w:val="20"/>
          <w:szCs w:val="20"/>
        </w:rPr>
      </w:pPr>
      <w:r w:rsidRPr="007A1E28">
        <w:rPr>
          <w:sz w:val="20"/>
          <w:szCs w:val="20"/>
        </w:rPr>
        <w:t xml:space="preserve">Dokumenty należy przesłać na adres e-mail: </w:t>
      </w:r>
      <w:hyperlink r:id="rId6" w:history="1">
        <w:r w:rsidRPr="007A1E28">
          <w:rPr>
            <w:rStyle w:val="Hyperlink"/>
            <w:sz w:val="20"/>
            <w:szCs w:val="20"/>
          </w:rPr>
          <w:t>a.sadowska@infish.com.pl</w:t>
        </w:r>
      </w:hyperlink>
      <w:r w:rsidRPr="007A1E28">
        <w:rPr>
          <w:sz w:val="20"/>
          <w:szCs w:val="20"/>
        </w:rPr>
        <w:t xml:space="preserve"> lub na adres:</w:t>
      </w:r>
    </w:p>
    <w:p w14:paraId="2418C3EB" w14:textId="5DEEBE49" w:rsidR="00F538BA" w:rsidRPr="007A1E28" w:rsidRDefault="00F538BA" w:rsidP="007A1E28">
      <w:pPr>
        <w:spacing w:after="120"/>
        <w:rPr>
          <w:b/>
          <w:bCs/>
          <w:sz w:val="20"/>
          <w:szCs w:val="20"/>
        </w:rPr>
      </w:pPr>
      <w:r w:rsidRPr="007A1E28">
        <w:rPr>
          <w:b/>
          <w:bCs/>
          <w:sz w:val="20"/>
          <w:szCs w:val="20"/>
        </w:rPr>
        <w:t>Instytut Rybactwa Śródlądowego im. Stanisława Sakowicza – Państwowy Instytutu Badawczy</w:t>
      </w:r>
      <w:r w:rsidR="00445101">
        <w:rPr>
          <w:b/>
          <w:bCs/>
          <w:sz w:val="20"/>
          <w:szCs w:val="20"/>
        </w:rPr>
        <w:t xml:space="preserve"> w Olsztynie</w:t>
      </w:r>
      <w:r w:rsidRPr="007A1E28">
        <w:rPr>
          <w:b/>
          <w:bCs/>
          <w:sz w:val="20"/>
          <w:szCs w:val="20"/>
        </w:rPr>
        <w:t xml:space="preserve"> </w:t>
      </w:r>
    </w:p>
    <w:p w14:paraId="2E054D5C" w14:textId="77777777" w:rsidR="007A1E28" w:rsidRDefault="00F538BA" w:rsidP="007A1E28">
      <w:pPr>
        <w:spacing w:after="120" w:line="240" w:lineRule="auto"/>
        <w:rPr>
          <w:b/>
          <w:bCs/>
          <w:sz w:val="18"/>
          <w:szCs w:val="18"/>
        </w:rPr>
      </w:pPr>
      <w:r w:rsidRPr="007A1E28">
        <w:rPr>
          <w:b/>
          <w:bCs/>
          <w:sz w:val="18"/>
          <w:szCs w:val="18"/>
        </w:rPr>
        <w:t>Dział ds. Personalnych</w:t>
      </w:r>
    </w:p>
    <w:p w14:paraId="6BCB4C9D" w14:textId="75EEF6E3" w:rsidR="007A1E28" w:rsidRPr="007A1E28" w:rsidRDefault="00F538BA" w:rsidP="007A1E28">
      <w:pPr>
        <w:spacing w:after="120" w:line="240" w:lineRule="auto"/>
        <w:rPr>
          <w:b/>
          <w:bCs/>
          <w:sz w:val="18"/>
          <w:szCs w:val="18"/>
        </w:rPr>
      </w:pPr>
      <w:r w:rsidRPr="007A1E28">
        <w:rPr>
          <w:b/>
          <w:bCs/>
          <w:sz w:val="18"/>
          <w:szCs w:val="18"/>
        </w:rPr>
        <w:t xml:space="preserve">ul. Oczapowskiego </w:t>
      </w:r>
      <w:r w:rsidR="007A1E28">
        <w:rPr>
          <w:b/>
          <w:bCs/>
          <w:sz w:val="18"/>
          <w:szCs w:val="18"/>
        </w:rPr>
        <w:t xml:space="preserve">10 </w:t>
      </w:r>
    </w:p>
    <w:p w14:paraId="1F8F5119" w14:textId="20760C87" w:rsidR="00F538BA" w:rsidRPr="007A1E28" w:rsidRDefault="00F538BA" w:rsidP="007A1E28">
      <w:pPr>
        <w:spacing w:after="120" w:line="240" w:lineRule="auto"/>
        <w:rPr>
          <w:b/>
          <w:bCs/>
          <w:sz w:val="18"/>
          <w:szCs w:val="18"/>
        </w:rPr>
      </w:pPr>
      <w:r w:rsidRPr="007A1E28">
        <w:rPr>
          <w:b/>
          <w:bCs/>
          <w:sz w:val="18"/>
          <w:szCs w:val="18"/>
        </w:rPr>
        <w:t>10</w:t>
      </w:r>
      <w:r w:rsidR="007A1E28" w:rsidRPr="007A1E28">
        <w:rPr>
          <w:b/>
          <w:bCs/>
          <w:sz w:val="18"/>
          <w:szCs w:val="18"/>
        </w:rPr>
        <w:t>-719 Olsztyn</w:t>
      </w:r>
    </w:p>
    <w:p w14:paraId="5064D563" w14:textId="77777777" w:rsidR="007A1E28" w:rsidRDefault="007A1E28" w:rsidP="00F538BA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p w14:paraId="2CD297E9" w14:textId="71471E5D" w:rsidR="00F538BA" w:rsidRPr="007A1E28" w:rsidRDefault="00F538BA" w:rsidP="007A1E28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color w:val="000000"/>
          <w:sz w:val="20"/>
          <w:szCs w:val="20"/>
        </w:rPr>
      </w:pPr>
      <w:r w:rsidRPr="007A1E28">
        <w:rPr>
          <w:rFonts w:cstheme="minorHAnsi"/>
          <w:sz w:val="20"/>
          <w:szCs w:val="20"/>
        </w:rPr>
        <w:t xml:space="preserve">Z dopiskiem na kopercie – nabór na stanowisko </w:t>
      </w:r>
      <w:proofErr w:type="spellStart"/>
      <w:r w:rsidRPr="007A1E28">
        <w:rPr>
          <w:rFonts w:eastAsia="Times New Roman" w:cs="Calibri"/>
          <w:b/>
          <w:bCs/>
          <w:color w:val="000000"/>
          <w:sz w:val="20"/>
          <w:szCs w:val="20"/>
        </w:rPr>
        <w:t>Expert</w:t>
      </w:r>
      <w:proofErr w:type="spellEnd"/>
      <w:r w:rsidRPr="007A1E28">
        <w:rPr>
          <w:rFonts w:eastAsia="Times New Roman" w:cs="Calibri"/>
          <w:b/>
          <w:bCs/>
          <w:color w:val="000000"/>
          <w:sz w:val="20"/>
          <w:szCs w:val="20"/>
        </w:rPr>
        <w:t xml:space="preserve"> w Dziale Projektów i Zamówień publicznych </w:t>
      </w:r>
    </w:p>
    <w:p w14:paraId="1C4C81CD" w14:textId="77777777" w:rsidR="007A1E28" w:rsidRDefault="007A1E28" w:rsidP="007A1E28">
      <w:pPr>
        <w:spacing w:after="120"/>
        <w:rPr>
          <w:sz w:val="20"/>
          <w:szCs w:val="20"/>
        </w:rPr>
      </w:pPr>
    </w:p>
    <w:p w14:paraId="1BA98E84" w14:textId="3893E1DC" w:rsidR="00F538BA" w:rsidRPr="007A1E28" w:rsidRDefault="00F538BA" w:rsidP="007A1E28">
      <w:pPr>
        <w:spacing w:after="120"/>
        <w:rPr>
          <w:sz w:val="20"/>
          <w:szCs w:val="20"/>
        </w:rPr>
      </w:pPr>
      <w:r w:rsidRPr="007A1E28">
        <w:rPr>
          <w:sz w:val="20"/>
          <w:szCs w:val="20"/>
        </w:rPr>
        <w:t>Termin składania dokumentów upływa z dniem 31 marca 2023 r. o godz. 15:00.</w:t>
      </w:r>
    </w:p>
    <w:p w14:paraId="52CD1D6B" w14:textId="77777777" w:rsidR="00F538BA" w:rsidRPr="007A1E28" w:rsidRDefault="00F538BA" w:rsidP="007A1E28">
      <w:pPr>
        <w:spacing w:after="120"/>
        <w:rPr>
          <w:sz w:val="20"/>
          <w:szCs w:val="20"/>
        </w:rPr>
      </w:pPr>
      <w:r w:rsidRPr="007A1E28">
        <w:rPr>
          <w:sz w:val="20"/>
          <w:szCs w:val="20"/>
        </w:rPr>
        <w:t>Liczy się data stempla pocztowego.</w:t>
      </w:r>
    </w:p>
    <w:p w14:paraId="7B0E6AF5" w14:textId="0B0A1668" w:rsidR="00F53091" w:rsidRPr="00A71446" w:rsidRDefault="00F53091" w:rsidP="00FF4E08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 xml:space="preserve">Zatrudnienie jest przewidziane od </w:t>
      </w:r>
      <w:r w:rsidR="00FF4E08">
        <w:rPr>
          <w:rFonts w:cstheme="minorHAnsi"/>
          <w:sz w:val="20"/>
          <w:szCs w:val="20"/>
        </w:rPr>
        <w:t>kwietnia</w:t>
      </w:r>
      <w:r w:rsidR="00B41C39" w:rsidRPr="00A71446">
        <w:rPr>
          <w:rFonts w:cstheme="minorHAnsi"/>
          <w:sz w:val="20"/>
          <w:szCs w:val="20"/>
        </w:rPr>
        <w:t xml:space="preserve"> 202</w:t>
      </w:r>
      <w:r w:rsidR="008E34FE" w:rsidRPr="00A71446">
        <w:rPr>
          <w:rFonts w:cstheme="minorHAnsi"/>
          <w:sz w:val="20"/>
          <w:szCs w:val="20"/>
        </w:rPr>
        <w:t>3</w:t>
      </w:r>
      <w:r w:rsidRPr="00A71446">
        <w:rPr>
          <w:rFonts w:cstheme="minorHAnsi"/>
          <w:sz w:val="20"/>
          <w:szCs w:val="20"/>
        </w:rPr>
        <w:t xml:space="preserve"> r.</w:t>
      </w:r>
    </w:p>
    <w:p w14:paraId="2F2E34B5" w14:textId="77777777" w:rsidR="007A1E28" w:rsidRDefault="007A1E28" w:rsidP="0077055B">
      <w:pPr>
        <w:jc w:val="both"/>
        <w:rPr>
          <w:rFonts w:cstheme="minorHAnsi"/>
          <w:sz w:val="20"/>
          <w:szCs w:val="20"/>
        </w:rPr>
      </w:pPr>
    </w:p>
    <w:p w14:paraId="6AD8D1CB" w14:textId="05948E92" w:rsidR="0077055B" w:rsidRPr="00A71446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Stanisława Sakowicza w Olsztynie zastrzega sobie prawo do zamknięcia</w:t>
      </w:r>
      <w:r w:rsidR="00562297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>naboru lub konkursu bez wyłonienia kandydata.</w:t>
      </w:r>
    </w:p>
    <w:p w14:paraId="585BA3A5" w14:textId="77777777" w:rsidR="007A1E28" w:rsidRDefault="007A1E28" w:rsidP="0077055B">
      <w:pPr>
        <w:jc w:val="both"/>
        <w:rPr>
          <w:rFonts w:cstheme="minorHAnsi"/>
          <w:sz w:val="20"/>
          <w:szCs w:val="20"/>
        </w:rPr>
      </w:pPr>
    </w:p>
    <w:p w14:paraId="1E564588" w14:textId="1AA8CA0A" w:rsidR="00F53091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Dane osobowe – klauzula informacyjna</w:t>
      </w:r>
      <w:r w:rsidR="007F2730" w:rsidRPr="00A71446">
        <w:rPr>
          <w:rFonts w:cstheme="minorHAnsi"/>
          <w:sz w:val="20"/>
          <w:szCs w:val="20"/>
        </w:rPr>
        <w:t>.</w:t>
      </w:r>
    </w:p>
    <w:p w14:paraId="6EB623EE" w14:textId="5A91E993" w:rsidR="00F53091" w:rsidRPr="00B05F5B" w:rsidRDefault="00000000" w:rsidP="004E0E3B">
      <w:pPr>
        <w:shd w:val="clear" w:color="auto" w:fill="FFFFFF"/>
        <w:spacing w:after="0" w:line="240" w:lineRule="auto"/>
        <w:ind w:left="-360"/>
        <w:rPr>
          <w:rFonts w:cstheme="minorHAnsi"/>
          <w:color w:val="3F3F3F"/>
          <w:sz w:val="24"/>
          <w:szCs w:val="24"/>
        </w:rPr>
      </w:pPr>
      <w:hyperlink r:id="rId7" w:history="1">
        <w:r w:rsidR="001A0D05" w:rsidRPr="00B05F5B">
          <w:rPr>
            <w:rStyle w:val="Hyperlink"/>
            <w:sz w:val="24"/>
            <w:szCs w:val="24"/>
          </w:rPr>
          <w:t>Klauzula informacyjna RODO | Instytut Rybactwa Śródlądowego w Olsztynie (infish.com.pl)</w:t>
        </w:r>
      </w:hyperlink>
    </w:p>
    <w:p w14:paraId="24D2AA65" w14:textId="54B82225" w:rsidR="00F53091" w:rsidRPr="00635557" w:rsidRDefault="00F53091" w:rsidP="00012E7F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Wzór oświadczenia</w:t>
      </w:r>
    </w:p>
    <w:p w14:paraId="748A743E" w14:textId="77777777" w:rsidR="00DE01F1" w:rsidRPr="00635557" w:rsidRDefault="00F53091" w:rsidP="00012E7F">
      <w:pPr>
        <w:spacing w:line="240" w:lineRule="auto"/>
        <w:rPr>
          <w:rFonts w:cstheme="minorHAnsi"/>
          <w:b/>
          <w:sz w:val="20"/>
          <w:szCs w:val="20"/>
        </w:rPr>
      </w:pPr>
      <w:r w:rsidRPr="00635557">
        <w:rPr>
          <w:rFonts w:cstheme="minorHAnsi"/>
          <w:b/>
          <w:sz w:val="20"/>
          <w:szCs w:val="20"/>
        </w:rPr>
        <w:t>OŚWIADCZENIE KANDYDATA DO PRACY W SPRAWIE PRZETWARZANIA DANYCH OSOBOWYCH</w:t>
      </w:r>
    </w:p>
    <w:p w14:paraId="5D30D78B" w14:textId="1B5A3A62" w:rsidR="00F53091" w:rsidRPr="00635557" w:rsidRDefault="00F53091" w:rsidP="005D19F7">
      <w:pPr>
        <w:spacing w:line="24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• Wyrażam zgodę na przetwarzanie moich danych osobowych przez Instytut Rybactwa Śródlądowego im. Stanisława Sakowicza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6F7E8C3A" w:rsidR="00537842" w:rsidRPr="00635557" w:rsidRDefault="00F53091" w:rsidP="005D19F7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>• Oświadczam, iż zapoznałem się z informacją dotyczącą przetwarzania danych osobowych przez Instytut Rybactwa Śródlądowego im. Stanisława Sakowicza w Olsztynie.</w:t>
      </w:r>
    </w:p>
    <w:p w14:paraId="21781D64" w14:textId="7265D62A" w:rsidR="005D19F7" w:rsidRPr="00635557" w:rsidRDefault="00F53091" w:rsidP="005D19F7">
      <w:pPr>
        <w:spacing w:before="480" w:after="0" w:line="240" w:lineRule="auto"/>
        <w:ind w:left="5954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 xml:space="preserve">  ……………</w:t>
      </w:r>
      <w:r w:rsidR="00635557">
        <w:rPr>
          <w:rFonts w:cstheme="minorHAnsi"/>
          <w:sz w:val="16"/>
          <w:szCs w:val="16"/>
        </w:rPr>
        <w:t>…..</w:t>
      </w:r>
      <w:r w:rsidRPr="00635557">
        <w:rPr>
          <w:rFonts w:cstheme="minorHAnsi"/>
          <w:sz w:val="16"/>
          <w:szCs w:val="16"/>
        </w:rPr>
        <w:t>…</w:t>
      </w:r>
      <w:r w:rsidR="00537842" w:rsidRPr="00635557">
        <w:rPr>
          <w:rFonts w:cstheme="minorHAnsi"/>
          <w:sz w:val="16"/>
          <w:szCs w:val="16"/>
        </w:rPr>
        <w:t>……………</w:t>
      </w:r>
      <w:r w:rsidRPr="00635557">
        <w:rPr>
          <w:rFonts w:cstheme="minorHAnsi"/>
          <w:sz w:val="16"/>
          <w:szCs w:val="16"/>
        </w:rPr>
        <w:t>……</w:t>
      </w:r>
      <w:r w:rsidR="00C4728A" w:rsidRPr="00635557">
        <w:rPr>
          <w:rFonts w:cstheme="minorHAnsi"/>
          <w:sz w:val="16"/>
          <w:szCs w:val="16"/>
        </w:rPr>
        <w:t>…….</w:t>
      </w:r>
      <w:r w:rsidRPr="00635557">
        <w:rPr>
          <w:rFonts w:cstheme="minorHAnsi"/>
          <w:sz w:val="16"/>
          <w:szCs w:val="16"/>
        </w:rPr>
        <w:t>…</w:t>
      </w:r>
      <w:r w:rsidR="00537842" w:rsidRPr="00635557">
        <w:rPr>
          <w:rFonts w:cstheme="minorHAnsi"/>
          <w:sz w:val="16"/>
          <w:szCs w:val="16"/>
        </w:rPr>
        <w:t>…..</w:t>
      </w:r>
      <w:r w:rsidRPr="00635557">
        <w:rPr>
          <w:rFonts w:cstheme="minorHAnsi"/>
          <w:sz w:val="16"/>
          <w:szCs w:val="16"/>
        </w:rPr>
        <w:t>………….</w:t>
      </w:r>
    </w:p>
    <w:p w14:paraId="70313C80" w14:textId="55C30DA9" w:rsidR="00F53091" w:rsidRPr="00635557" w:rsidRDefault="005D19F7" w:rsidP="005D19F7">
      <w:pPr>
        <w:spacing w:after="100" w:afterAutospacing="1" w:line="240" w:lineRule="auto"/>
        <w:ind w:left="5954"/>
        <w:jc w:val="both"/>
        <w:rPr>
          <w:rFonts w:cstheme="minorHAnsi"/>
          <w:sz w:val="12"/>
          <w:szCs w:val="12"/>
        </w:rPr>
      </w:pPr>
      <w:r w:rsidRPr="00635557">
        <w:rPr>
          <w:rFonts w:cstheme="minorHAnsi"/>
          <w:sz w:val="12"/>
          <w:szCs w:val="12"/>
        </w:rPr>
        <w:t xml:space="preserve">  </w:t>
      </w:r>
      <w:r w:rsidR="00C4728A" w:rsidRPr="00635557">
        <w:rPr>
          <w:rFonts w:cstheme="minorHAnsi"/>
          <w:sz w:val="12"/>
          <w:szCs w:val="12"/>
        </w:rPr>
        <w:t xml:space="preserve">          </w:t>
      </w:r>
      <w:r w:rsidR="00635557">
        <w:rPr>
          <w:rFonts w:cstheme="minorHAnsi"/>
          <w:sz w:val="12"/>
          <w:szCs w:val="12"/>
        </w:rPr>
        <w:t xml:space="preserve">           </w:t>
      </w:r>
      <w:r w:rsidR="00C4728A" w:rsidRPr="00635557">
        <w:rPr>
          <w:rFonts w:cstheme="minorHAnsi"/>
          <w:sz w:val="12"/>
          <w:szCs w:val="12"/>
        </w:rPr>
        <w:t xml:space="preserve"> </w:t>
      </w:r>
      <w:r w:rsidR="00F53091" w:rsidRPr="00635557">
        <w:rPr>
          <w:rFonts w:cstheme="minorHAnsi"/>
          <w:sz w:val="12"/>
          <w:szCs w:val="12"/>
        </w:rPr>
        <w:t>(data i czytelny podpis kandydata)</w:t>
      </w:r>
    </w:p>
    <w:p w14:paraId="129AE088" w14:textId="28026435" w:rsidR="00C85144" w:rsidRPr="00635557" w:rsidRDefault="00F53091" w:rsidP="00C85144">
      <w:pPr>
        <w:spacing w:line="360" w:lineRule="auto"/>
        <w:jc w:val="both"/>
        <w:rPr>
          <w:rFonts w:cstheme="minorHAnsi"/>
          <w:sz w:val="16"/>
          <w:szCs w:val="16"/>
        </w:rPr>
      </w:pPr>
      <w:r w:rsidRPr="00635557">
        <w:rPr>
          <w:rFonts w:cstheme="minorHAnsi"/>
          <w:sz w:val="16"/>
          <w:szCs w:val="16"/>
        </w:rPr>
        <w:t xml:space="preserve">Olsztyn, dn. </w:t>
      </w:r>
      <w:r w:rsidR="0077055B" w:rsidRPr="00635557">
        <w:rPr>
          <w:rFonts w:cstheme="minorHAnsi"/>
          <w:sz w:val="16"/>
          <w:szCs w:val="16"/>
        </w:rPr>
        <w:t>…</w:t>
      </w:r>
      <w:r w:rsidR="005156CF" w:rsidRPr="00635557">
        <w:rPr>
          <w:rFonts w:cstheme="minorHAnsi"/>
          <w:sz w:val="16"/>
          <w:szCs w:val="16"/>
        </w:rPr>
        <w:t>…</w:t>
      </w:r>
      <w:r w:rsidR="00C4728A" w:rsidRPr="00635557">
        <w:rPr>
          <w:rFonts w:cstheme="minorHAnsi"/>
          <w:sz w:val="16"/>
          <w:szCs w:val="16"/>
        </w:rPr>
        <w:t>…………………</w:t>
      </w:r>
      <w:r w:rsidR="005156CF" w:rsidRPr="00635557">
        <w:rPr>
          <w:rFonts w:cstheme="minorHAnsi"/>
          <w:sz w:val="16"/>
          <w:szCs w:val="16"/>
        </w:rPr>
        <w:t>….</w:t>
      </w:r>
      <w:r w:rsidR="0077055B" w:rsidRPr="00635557">
        <w:rPr>
          <w:rFonts w:cstheme="minorHAnsi"/>
          <w:sz w:val="16"/>
          <w:szCs w:val="16"/>
        </w:rPr>
        <w:t>.</w:t>
      </w:r>
      <w:r w:rsidR="00537842" w:rsidRPr="00635557">
        <w:rPr>
          <w:rFonts w:cstheme="minorHAnsi"/>
          <w:sz w:val="16"/>
          <w:szCs w:val="16"/>
        </w:rPr>
        <w:t>.</w:t>
      </w:r>
      <w:r w:rsidRPr="00635557">
        <w:rPr>
          <w:rFonts w:cstheme="minorHAnsi"/>
          <w:sz w:val="16"/>
          <w:szCs w:val="16"/>
        </w:rPr>
        <w:t>.202</w:t>
      </w:r>
      <w:r w:rsidR="0083563F">
        <w:rPr>
          <w:rFonts w:cstheme="minorHAnsi"/>
          <w:sz w:val="16"/>
          <w:szCs w:val="16"/>
        </w:rPr>
        <w:t>3</w:t>
      </w:r>
      <w:r w:rsidRPr="00635557">
        <w:rPr>
          <w:rFonts w:cstheme="minorHAnsi"/>
          <w:sz w:val="16"/>
          <w:szCs w:val="16"/>
        </w:rPr>
        <w:t xml:space="preserve"> r.</w:t>
      </w:r>
      <w:r w:rsidR="00C85144" w:rsidRPr="00635557">
        <w:rPr>
          <w:rFonts w:cstheme="minorHAnsi"/>
          <w:sz w:val="16"/>
          <w:szCs w:val="16"/>
        </w:rPr>
        <w:tab/>
      </w:r>
      <w:r w:rsidR="00C85144" w:rsidRPr="00635557">
        <w:rPr>
          <w:rFonts w:cstheme="minorHAnsi"/>
          <w:sz w:val="16"/>
          <w:szCs w:val="16"/>
        </w:rPr>
        <w:tab/>
      </w:r>
      <w:r w:rsidR="00C85144" w:rsidRPr="00635557">
        <w:rPr>
          <w:rFonts w:cstheme="minorHAnsi"/>
          <w:sz w:val="16"/>
          <w:szCs w:val="16"/>
        </w:rPr>
        <w:tab/>
      </w:r>
      <w:r w:rsidR="00C85144" w:rsidRPr="00635557">
        <w:rPr>
          <w:rFonts w:cstheme="minorHAnsi"/>
          <w:sz w:val="16"/>
          <w:szCs w:val="16"/>
        </w:rPr>
        <w:tab/>
      </w:r>
      <w:r w:rsidR="00C85144" w:rsidRPr="00635557">
        <w:rPr>
          <w:rFonts w:cstheme="minorHAnsi"/>
          <w:sz w:val="16"/>
          <w:szCs w:val="16"/>
        </w:rPr>
        <w:tab/>
      </w:r>
      <w:r w:rsidR="00C85144" w:rsidRPr="00635557">
        <w:rPr>
          <w:rFonts w:cstheme="minorHAnsi"/>
          <w:sz w:val="16"/>
          <w:szCs w:val="16"/>
        </w:rPr>
        <w:tab/>
      </w:r>
      <w:r w:rsidR="00C85144" w:rsidRPr="00635557">
        <w:rPr>
          <w:rFonts w:cstheme="minorHAnsi"/>
          <w:sz w:val="16"/>
          <w:szCs w:val="16"/>
        </w:rPr>
        <w:tab/>
      </w:r>
    </w:p>
    <w:p w14:paraId="19B08DFD" w14:textId="6367C57F" w:rsidR="00DE01F1" w:rsidRPr="00635557" w:rsidRDefault="00635557" w:rsidP="00C85144">
      <w:pPr>
        <w:spacing w:line="360" w:lineRule="auto"/>
        <w:ind w:left="495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</w:t>
      </w:r>
      <w:r w:rsidR="00012E7F" w:rsidRPr="00635557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</w:t>
      </w:r>
      <w:r w:rsidR="00012E7F" w:rsidRPr="00635557">
        <w:rPr>
          <w:rFonts w:cstheme="minorHAnsi"/>
          <w:sz w:val="16"/>
          <w:szCs w:val="16"/>
        </w:rPr>
        <w:t>……………….……………….</w:t>
      </w:r>
      <w:r w:rsidR="00C4728A" w:rsidRPr="00635557">
        <w:rPr>
          <w:rFonts w:cstheme="minorHAnsi"/>
          <w:sz w:val="16"/>
          <w:szCs w:val="16"/>
        </w:rPr>
        <w:tab/>
      </w:r>
      <w:r w:rsidRPr="00635557">
        <w:rPr>
          <w:rFonts w:cstheme="minorHAnsi"/>
          <w:sz w:val="12"/>
          <w:szCs w:val="12"/>
        </w:rPr>
        <w:t xml:space="preserve">                         </w:t>
      </w:r>
      <w:r w:rsidR="005D19F7" w:rsidRPr="00635557">
        <w:rPr>
          <w:rFonts w:cstheme="minorHAnsi"/>
          <w:sz w:val="12"/>
          <w:szCs w:val="12"/>
        </w:rPr>
        <w:t xml:space="preserve"> </w:t>
      </w:r>
      <w:r>
        <w:rPr>
          <w:rFonts w:cstheme="minorHAnsi"/>
          <w:sz w:val="12"/>
          <w:szCs w:val="12"/>
        </w:rPr>
        <w:t xml:space="preserve">                   </w:t>
      </w:r>
      <w:r w:rsidR="00012E7F" w:rsidRPr="00635557">
        <w:rPr>
          <w:rFonts w:cstheme="minorHAnsi"/>
          <w:sz w:val="12"/>
          <w:szCs w:val="12"/>
        </w:rPr>
        <w:t>Podpis Dyrektora Instytutu</w:t>
      </w:r>
    </w:p>
    <w:sectPr w:rsidR="00DE01F1" w:rsidRPr="00635557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797"/>
    <w:multiLevelType w:val="multilevel"/>
    <w:tmpl w:val="E3CA79D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E2010F"/>
    <w:multiLevelType w:val="multilevel"/>
    <w:tmpl w:val="6FE40E1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244A9"/>
    <w:multiLevelType w:val="multilevel"/>
    <w:tmpl w:val="AA589A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A5493"/>
    <w:multiLevelType w:val="multilevel"/>
    <w:tmpl w:val="ADDEA3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40165E7A"/>
    <w:multiLevelType w:val="hybridMultilevel"/>
    <w:tmpl w:val="5C048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563BC"/>
    <w:multiLevelType w:val="multilevel"/>
    <w:tmpl w:val="BF4C4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1E25"/>
    <w:multiLevelType w:val="multilevel"/>
    <w:tmpl w:val="46E2D5A2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0038">
    <w:abstractNumId w:val="8"/>
  </w:num>
  <w:num w:numId="2" w16cid:durableId="675691899">
    <w:abstractNumId w:val="9"/>
  </w:num>
  <w:num w:numId="3" w16cid:durableId="1778481863">
    <w:abstractNumId w:val="14"/>
  </w:num>
  <w:num w:numId="4" w16cid:durableId="1137988391">
    <w:abstractNumId w:val="2"/>
  </w:num>
  <w:num w:numId="5" w16cid:durableId="841512861">
    <w:abstractNumId w:val="18"/>
  </w:num>
  <w:num w:numId="6" w16cid:durableId="1208957732">
    <w:abstractNumId w:val="21"/>
  </w:num>
  <w:num w:numId="7" w16cid:durableId="592669922">
    <w:abstractNumId w:val="25"/>
  </w:num>
  <w:num w:numId="8" w16cid:durableId="819229547">
    <w:abstractNumId w:val="7"/>
  </w:num>
  <w:num w:numId="9" w16cid:durableId="1455833510">
    <w:abstractNumId w:val="24"/>
  </w:num>
  <w:num w:numId="10" w16cid:durableId="1619988295">
    <w:abstractNumId w:val="12"/>
  </w:num>
  <w:num w:numId="11" w16cid:durableId="1257789719">
    <w:abstractNumId w:val="3"/>
  </w:num>
  <w:num w:numId="12" w16cid:durableId="175312845">
    <w:abstractNumId w:val="10"/>
  </w:num>
  <w:num w:numId="13" w16cid:durableId="1015963549">
    <w:abstractNumId w:val="15"/>
  </w:num>
  <w:num w:numId="14" w16cid:durableId="1936669113">
    <w:abstractNumId w:val="6"/>
  </w:num>
  <w:num w:numId="15" w16cid:durableId="1773472096">
    <w:abstractNumId w:val="1"/>
  </w:num>
  <w:num w:numId="16" w16cid:durableId="1275019019">
    <w:abstractNumId w:val="20"/>
  </w:num>
  <w:num w:numId="17" w16cid:durableId="917204055">
    <w:abstractNumId w:val="19"/>
  </w:num>
  <w:num w:numId="18" w16cid:durableId="2066904745">
    <w:abstractNumId w:val="13"/>
  </w:num>
  <w:num w:numId="19" w16cid:durableId="16809562">
    <w:abstractNumId w:val="22"/>
  </w:num>
  <w:num w:numId="20" w16cid:durableId="1774278175">
    <w:abstractNumId w:val="0"/>
  </w:num>
  <w:num w:numId="21" w16cid:durableId="1825046910">
    <w:abstractNumId w:val="4"/>
  </w:num>
  <w:num w:numId="22" w16cid:durableId="1652564817">
    <w:abstractNumId w:val="4"/>
  </w:num>
  <w:num w:numId="23" w16cid:durableId="504519730">
    <w:abstractNumId w:val="4"/>
  </w:num>
  <w:num w:numId="24" w16cid:durableId="1128469351">
    <w:abstractNumId w:val="4"/>
  </w:num>
  <w:num w:numId="25" w16cid:durableId="395200911">
    <w:abstractNumId w:val="4"/>
  </w:num>
  <w:num w:numId="26" w16cid:durableId="1198278356">
    <w:abstractNumId w:val="4"/>
  </w:num>
  <w:num w:numId="27" w16cid:durableId="1874533439">
    <w:abstractNumId w:val="4"/>
  </w:num>
  <w:num w:numId="28" w16cid:durableId="1291595189">
    <w:abstractNumId w:val="4"/>
  </w:num>
  <w:num w:numId="29" w16cid:durableId="750933827">
    <w:abstractNumId w:val="4"/>
  </w:num>
  <w:num w:numId="30" w16cid:durableId="2140218998">
    <w:abstractNumId w:val="4"/>
  </w:num>
  <w:num w:numId="31" w16cid:durableId="2466214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9317995">
    <w:abstractNumId w:val="11"/>
  </w:num>
  <w:num w:numId="33" w16cid:durableId="1205749854">
    <w:abstractNumId w:val="16"/>
  </w:num>
  <w:num w:numId="34" w16cid:durableId="574314619">
    <w:abstractNumId w:val="26"/>
  </w:num>
  <w:num w:numId="35" w16cid:durableId="47345579">
    <w:abstractNumId w:val="17"/>
  </w:num>
  <w:num w:numId="36" w16cid:durableId="2070029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24E2E"/>
    <w:rsid w:val="00061167"/>
    <w:rsid w:val="000834EC"/>
    <w:rsid w:val="000E4C9A"/>
    <w:rsid w:val="001469B9"/>
    <w:rsid w:val="00174013"/>
    <w:rsid w:val="00194B9E"/>
    <w:rsid w:val="00195FD7"/>
    <w:rsid w:val="001A0D05"/>
    <w:rsid w:val="001F370D"/>
    <w:rsid w:val="00206DAC"/>
    <w:rsid w:val="002441F0"/>
    <w:rsid w:val="00246E41"/>
    <w:rsid w:val="0024726E"/>
    <w:rsid w:val="00252BCA"/>
    <w:rsid w:val="002F0FB7"/>
    <w:rsid w:val="002F5671"/>
    <w:rsid w:val="003018AD"/>
    <w:rsid w:val="0033570F"/>
    <w:rsid w:val="00356B1B"/>
    <w:rsid w:val="00361CD6"/>
    <w:rsid w:val="0038437C"/>
    <w:rsid w:val="003B13D0"/>
    <w:rsid w:val="003B2FDD"/>
    <w:rsid w:val="003B5DEB"/>
    <w:rsid w:val="003D62B7"/>
    <w:rsid w:val="003E5F99"/>
    <w:rsid w:val="003F57B7"/>
    <w:rsid w:val="004024B2"/>
    <w:rsid w:val="00402E0F"/>
    <w:rsid w:val="0041392C"/>
    <w:rsid w:val="00445101"/>
    <w:rsid w:val="004B29DA"/>
    <w:rsid w:val="004B6D0F"/>
    <w:rsid w:val="004D2258"/>
    <w:rsid w:val="004E00F6"/>
    <w:rsid w:val="004E0E3B"/>
    <w:rsid w:val="0051527E"/>
    <w:rsid w:val="005156CF"/>
    <w:rsid w:val="00525F9C"/>
    <w:rsid w:val="00532E68"/>
    <w:rsid w:val="00537842"/>
    <w:rsid w:val="00562297"/>
    <w:rsid w:val="005B5D4F"/>
    <w:rsid w:val="005D19F7"/>
    <w:rsid w:val="006006BA"/>
    <w:rsid w:val="00604EBA"/>
    <w:rsid w:val="006108E9"/>
    <w:rsid w:val="00635557"/>
    <w:rsid w:val="00636ABF"/>
    <w:rsid w:val="00666CC2"/>
    <w:rsid w:val="006B186C"/>
    <w:rsid w:val="006D71F7"/>
    <w:rsid w:val="006F5A3C"/>
    <w:rsid w:val="006F5CCD"/>
    <w:rsid w:val="0070314C"/>
    <w:rsid w:val="007261DB"/>
    <w:rsid w:val="0072728C"/>
    <w:rsid w:val="00736BF7"/>
    <w:rsid w:val="00745686"/>
    <w:rsid w:val="00746FFB"/>
    <w:rsid w:val="00753C8C"/>
    <w:rsid w:val="00757C8C"/>
    <w:rsid w:val="0077055B"/>
    <w:rsid w:val="007A1E28"/>
    <w:rsid w:val="007A6F2C"/>
    <w:rsid w:val="007B1930"/>
    <w:rsid w:val="007F2095"/>
    <w:rsid w:val="007F2730"/>
    <w:rsid w:val="007F7BF5"/>
    <w:rsid w:val="0081547B"/>
    <w:rsid w:val="00834853"/>
    <w:rsid w:val="0083563F"/>
    <w:rsid w:val="008624EE"/>
    <w:rsid w:val="00890C0F"/>
    <w:rsid w:val="008A67DC"/>
    <w:rsid w:val="008C059D"/>
    <w:rsid w:val="008C454E"/>
    <w:rsid w:val="008E34FE"/>
    <w:rsid w:val="008E3B4A"/>
    <w:rsid w:val="00916F37"/>
    <w:rsid w:val="00921931"/>
    <w:rsid w:val="009C0BD5"/>
    <w:rsid w:val="009C3728"/>
    <w:rsid w:val="009C7240"/>
    <w:rsid w:val="009D678D"/>
    <w:rsid w:val="00A11E7F"/>
    <w:rsid w:val="00A52F47"/>
    <w:rsid w:val="00A56C84"/>
    <w:rsid w:val="00A71446"/>
    <w:rsid w:val="00A7700E"/>
    <w:rsid w:val="00AC4B5A"/>
    <w:rsid w:val="00AE6E5D"/>
    <w:rsid w:val="00AF4620"/>
    <w:rsid w:val="00B05CFC"/>
    <w:rsid w:val="00B05F5B"/>
    <w:rsid w:val="00B41C39"/>
    <w:rsid w:val="00B51B81"/>
    <w:rsid w:val="00B63770"/>
    <w:rsid w:val="00B67976"/>
    <w:rsid w:val="00BA42AE"/>
    <w:rsid w:val="00BF74DF"/>
    <w:rsid w:val="00C04685"/>
    <w:rsid w:val="00C225C5"/>
    <w:rsid w:val="00C229E2"/>
    <w:rsid w:val="00C4728A"/>
    <w:rsid w:val="00C64E9E"/>
    <w:rsid w:val="00C8403F"/>
    <w:rsid w:val="00C85144"/>
    <w:rsid w:val="00C95D11"/>
    <w:rsid w:val="00CA2079"/>
    <w:rsid w:val="00CE1152"/>
    <w:rsid w:val="00CE4474"/>
    <w:rsid w:val="00D302D3"/>
    <w:rsid w:val="00D33916"/>
    <w:rsid w:val="00D606FB"/>
    <w:rsid w:val="00DB2113"/>
    <w:rsid w:val="00DD0B7A"/>
    <w:rsid w:val="00DE01F1"/>
    <w:rsid w:val="00E4677B"/>
    <w:rsid w:val="00E741D2"/>
    <w:rsid w:val="00EA2DC1"/>
    <w:rsid w:val="00EA6C8E"/>
    <w:rsid w:val="00EB0928"/>
    <w:rsid w:val="00EB5575"/>
    <w:rsid w:val="00EF2989"/>
    <w:rsid w:val="00F131EE"/>
    <w:rsid w:val="00F248F2"/>
    <w:rsid w:val="00F33312"/>
    <w:rsid w:val="00F37CB3"/>
    <w:rsid w:val="00F53091"/>
    <w:rsid w:val="00F538BA"/>
    <w:rsid w:val="00F679BE"/>
    <w:rsid w:val="00F67EDA"/>
    <w:rsid w:val="00F92EE0"/>
    <w:rsid w:val="00FD353B"/>
    <w:rsid w:val="00FD46D3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5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D2258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4D2258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D2258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D2258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D2258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D2258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D2258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D2258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D2258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D2258"/>
    <w:rPr>
      <w:b/>
      <w:bCs/>
      <w:color w:val="000000" w:themeColor="text1"/>
    </w:rPr>
  </w:style>
  <w:style w:type="paragraph" w:styleId="ListParagraph">
    <w:name w:val="List Paragraph"/>
    <w:basedOn w:val="Normal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5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5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5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D22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D22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D22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D2258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locked/>
    <w:rsid w:val="004D2258"/>
    <w:rPr>
      <w:i/>
      <w:iCs/>
      <w:color w:val="auto"/>
    </w:rPr>
  </w:style>
  <w:style w:type="paragraph" w:styleId="NoSpacing">
    <w:name w:val="No Spacing"/>
    <w:uiPriority w:val="1"/>
    <w:qFormat/>
    <w:rsid w:val="004D22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2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25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5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D22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225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D22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225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D225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2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fish.com.pl/RO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adowska@infish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5DB2-B551-4382-AFC7-81D95532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22</cp:revision>
  <cp:lastPrinted>2023-03-17T08:41:00Z</cp:lastPrinted>
  <dcterms:created xsi:type="dcterms:W3CDTF">2022-12-05T09:37:00Z</dcterms:created>
  <dcterms:modified xsi:type="dcterms:W3CDTF">2023-05-29T06:41:00Z</dcterms:modified>
</cp:coreProperties>
</file>