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475A" w14:textId="5976B91F" w:rsidR="00C9175F" w:rsidRPr="00157014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157014">
        <w:rPr>
          <w:rFonts w:eastAsia="Times New Roman" w:cstheme="minorHAnsi"/>
          <w:sz w:val="21"/>
          <w:szCs w:val="21"/>
          <w:lang w:eastAsia="pl-PL"/>
        </w:rPr>
        <w:t xml:space="preserve">Do Instytutu Rybactwa Śródlądowego im. S. Sakowicza </w:t>
      </w:r>
      <w:r w:rsidR="00083808" w:rsidRPr="00157014">
        <w:rPr>
          <w:rFonts w:eastAsia="Times New Roman" w:cstheme="minorHAnsi"/>
          <w:sz w:val="21"/>
          <w:szCs w:val="21"/>
          <w:lang w:eastAsia="pl-PL"/>
        </w:rPr>
        <w:t>-</w:t>
      </w:r>
      <w:r w:rsidR="00477F3C" w:rsidRPr="0015701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083808" w:rsidRPr="00157014">
        <w:rPr>
          <w:rFonts w:eastAsia="Times New Roman" w:cstheme="minorHAnsi"/>
          <w:sz w:val="21"/>
          <w:szCs w:val="21"/>
          <w:lang w:eastAsia="pl-PL"/>
        </w:rPr>
        <w:t xml:space="preserve">Państwowego Instytutu Badawczego </w:t>
      </w:r>
      <w:r w:rsidRPr="00157014">
        <w:rPr>
          <w:rFonts w:eastAsia="Times New Roman" w:cstheme="minorHAnsi"/>
          <w:sz w:val="21"/>
          <w:szCs w:val="21"/>
          <w:lang w:eastAsia="pl-PL"/>
        </w:rPr>
        <w:t>w Olsztynie, poszukujemy osoby do pracy na stanowisku:</w:t>
      </w:r>
    </w:p>
    <w:p w14:paraId="0ACA18F9" w14:textId="60237AB4" w:rsidR="009C6AB6" w:rsidRDefault="00D10866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>Ichtiologa</w:t>
      </w:r>
    </w:p>
    <w:p w14:paraId="7D49FF38" w14:textId="77777777" w:rsidR="00D10866" w:rsidRPr="000B1947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0B1947">
        <w:rPr>
          <w:rFonts w:eastAsia="Times New Roman" w:cs="Calibri"/>
          <w:b/>
          <w:bCs/>
          <w:sz w:val="24"/>
          <w:szCs w:val="24"/>
          <w:lang w:eastAsia="pl-PL"/>
        </w:rPr>
        <w:t xml:space="preserve">Miejsce pracy: małopolskie / Rybacki Zakład Doświadczalny w Zatorze </w:t>
      </w:r>
    </w:p>
    <w:p w14:paraId="1AD10800" w14:textId="77777777" w:rsidR="00D10866" w:rsidRPr="000B1947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B1947">
        <w:rPr>
          <w:rFonts w:eastAsia="Times New Roman" w:cs="Calibri"/>
          <w:sz w:val="24"/>
          <w:szCs w:val="24"/>
          <w:lang w:eastAsia="pl-PL"/>
        </w:rPr>
        <w:t xml:space="preserve">Instytut Rybactwa Śródlądowego </w:t>
      </w:r>
      <w:bookmarkStart w:id="0" w:name="_Hlk152070559"/>
      <w:r w:rsidRPr="000B1947">
        <w:rPr>
          <w:rFonts w:eastAsia="Times New Roman" w:cs="Calibri"/>
          <w:sz w:val="24"/>
          <w:szCs w:val="24"/>
          <w:lang w:eastAsia="pl-PL"/>
        </w:rPr>
        <w:t xml:space="preserve">im. S. Sakowicza - Państwowy Instytut Badawczy </w:t>
      </w:r>
      <w:bookmarkEnd w:id="0"/>
      <w:r w:rsidRPr="000B1947">
        <w:rPr>
          <w:rFonts w:eastAsia="Times New Roman" w:cs="Calibri"/>
          <w:sz w:val="24"/>
          <w:szCs w:val="24"/>
          <w:lang w:eastAsia="pl-PL"/>
        </w:rPr>
        <w:t>(IRS-PIB) w Olsztynie jest jednostką naukowo-badawczą, od ponad 70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602C96D4" w14:textId="77777777" w:rsidR="00D10866" w:rsidRPr="000B1947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B1947">
        <w:rPr>
          <w:rFonts w:eastAsia="Times New Roman" w:cs="Calibri"/>
          <w:sz w:val="24"/>
          <w:szCs w:val="24"/>
          <w:lang w:eastAsia="pl-PL"/>
        </w:rPr>
        <w:t xml:space="preserve">Rybacki Zakład Doświadczalny w Zatorze (RZD Zator), należący do Instytutu Rybactwa Śródlądowego im. S. Sakowicza - Państwowego Instytutu Badawczego, gospodaruje na łącznej powierzchni 1456 ha, z czego 1186 ha stanowią stawy. Zakład prowadzi działalność produkcyjną, doświadczalną i wdrożeniową (ryby towarowe i materiał zarybieniowy; prace doświadczalne i badawcze). W działalności naukowo-badawczej RZD specjalizuje się w pracach nad doskonaleniem produkcji karpia. Zakład zaopatruje krajowe gospodarstwa stawowe w wyselekcjonowane reproduktory karpia. </w:t>
      </w:r>
    </w:p>
    <w:p w14:paraId="29A33103" w14:textId="77777777" w:rsidR="00D10866" w:rsidRPr="000B1947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B1947">
        <w:rPr>
          <w:rFonts w:eastAsia="Times New Roman" w:cs="Calibri"/>
          <w:sz w:val="24"/>
          <w:szCs w:val="24"/>
          <w:lang w:eastAsia="pl-PL"/>
        </w:rPr>
        <w:t>Obok karpia - głównego gatunku hodowlanego, RZD Zator prowadzi produkcję i sprzedaż innych gatunków ryb, takich jak: lin, jaź, tołpyga, amur, karaś pospolity i złocisty, sum, szczupak i okoń.</w:t>
      </w:r>
    </w:p>
    <w:p w14:paraId="749C0C70" w14:textId="77777777" w:rsidR="00D10866" w:rsidRPr="00157014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lang w:eastAsia="pl-PL"/>
        </w:rPr>
      </w:pPr>
    </w:p>
    <w:p w14:paraId="2196286A" w14:textId="77777777" w:rsidR="00D10866" w:rsidRPr="00157014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7014">
        <w:rPr>
          <w:rFonts w:eastAsia="Times New Roman" w:cs="Calibri"/>
          <w:b/>
          <w:bCs/>
          <w:sz w:val="24"/>
          <w:szCs w:val="24"/>
          <w:lang w:eastAsia="pl-PL"/>
        </w:rPr>
        <w:t>Opis stanowiska</w:t>
      </w:r>
    </w:p>
    <w:p w14:paraId="18992A93" w14:textId="77777777" w:rsidR="00D10866" w:rsidRPr="00157014" w:rsidRDefault="00D10866" w:rsidP="00D10866">
      <w:pPr>
        <w:spacing w:line="244" w:lineRule="auto"/>
        <w:rPr>
          <w:rFonts w:ascii="Calibri" w:eastAsia="Calibri" w:hAnsi="Calibri"/>
          <w:b/>
          <w:bCs/>
          <w:kern w:val="3"/>
          <w:sz w:val="24"/>
          <w:szCs w:val="24"/>
        </w:rPr>
      </w:pPr>
      <w:r w:rsidRPr="00157014">
        <w:rPr>
          <w:rFonts w:ascii="Calibri" w:eastAsia="Calibri" w:hAnsi="Calibri"/>
          <w:b/>
          <w:bCs/>
          <w:kern w:val="3"/>
          <w:sz w:val="24"/>
          <w:szCs w:val="24"/>
        </w:rPr>
        <w:t>Do zadań na tym stanowisku będzie należało:</w:t>
      </w:r>
    </w:p>
    <w:p w14:paraId="4703087E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4" w:lineRule="auto"/>
        <w:ind w:left="709"/>
        <w:jc w:val="both"/>
        <w:rPr>
          <w:kern w:val="3"/>
          <w:sz w:val="24"/>
          <w:szCs w:val="24"/>
        </w:rPr>
      </w:pPr>
      <w:r w:rsidRPr="001B0F00">
        <w:rPr>
          <w:kern w:val="3"/>
          <w:sz w:val="24"/>
          <w:szCs w:val="24"/>
        </w:rPr>
        <w:t>koordynowanie pracy Gospodarstw Rybackich,</w:t>
      </w:r>
    </w:p>
    <w:p w14:paraId="5A69A15D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4" w:lineRule="auto"/>
        <w:ind w:left="709"/>
        <w:jc w:val="both"/>
        <w:rPr>
          <w:kern w:val="3"/>
          <w:sz w:val="24"/>
          <w:szCs w:val="24"/>
        </w:rPr>
      </w:pPr>
      <w:r w:rsidRPr="001B0F00">
        <w:rPr>
          <w:kern w:val="3"/>
          <w:sz w:val="24"/>
          <w:szCs w:val="24"/>
        </w:rPr>
        <w:t>przekazywanie dokumentów księgowych oraz kadrowych do odpowiednich działów,</w:t>
      </w:r>
    </w:p>
    <w:p w14:paraId="21605397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4" w:lineRule="auto"/>
        <w:ind w:left="709"/>
        <w:jc w:val="both"/>
        <w:rPr>
          <w:kern w:val="3"/>
          <w:sz w:val="24"/>
          <w:szCs w:val="24"/>
        </w:rPr>
      </w:pPr>
      <w:r w:rsidRPr="001B0F00">
        <w:rPr>
          <w:kern w:val="3"/>
          <w:sz w:val="24"/>
          <w:szCs w:val="24"/>
        </w:rPr>
        <w:t>współpracowanie ze wszystkimi działami w Zakładzie,</w:t>
      </w:r>
    </w:p>
    <w:p w14:paraId="0773836D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4" w:lineRule="auto"/>
        <w:ind w:left="709"/>
        <w:jc w:val="both"/>
        <w:rPr>
          <w:kern w:val="3"/>
          <w:sz w:val="24"/>
          <w:szCs w:val="24"/>
        </w:rPr>
      </w:pPr>
      <w:r w:rsidRPr="001B0F00">
        <w:rPr>
          <w:kern w:val="3"/>
          <w:sz w:val="24"/>
          <w:szCs w:val="24"/>
        </w:rPr>
        <w:t>zarządzaniem zespołem pracowników produkcji oraz innymi podległymi mu pracownikami,</w:t>
      </w:r>
    </w:p>
    <w:p w14:paraId="7585AF95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4" w:lineRule="auto"/>
        <w:ind w:left="709"/>
        <w:jc w:val="both"/>
        <w:rPr>
          <w:kern w:val="3"/>
          <w:sz w:val="24"/>
          <w:szCs w:val="24"/>
        </w:rPr>
      </w:pPr>
      <w:r w:rsidRPr="001B0F00">
        <w:rPr>
          <w:kern w:val="3"/>
          <w:sz w:val="24"/>
          <w:szCs w:val="24"/>
        </w:rPr>
        <w:t xml:space="preserve">sporządzanie protokołów </w:t>
      </w:r>
      <w:proofErr w:type="spellStart"/>
      <w:r w:rsidRPr="001B0F00">
        <w:rPr>
          <w:kern w:val="3"/>
          <w:sz w:val="24"/>
          <w:szCs w:val="24"/>
        </w:rPr>
        <w:t>zarybień</w:t>
      </w:r>
      <w:proofErr w:type="spellEnd"/>
      <w:r w:rsidRPr="001B0F00">
        <w:rPr>
          <w:kern w:val="3"/>
          <w:sz w:val="24"/>
          <w:szCs w:val="24"/>
        </w:rPr>
        <w:t xml:space="preserve"> i odłowów,</w:t>
      </w:r>
    </w:p>
    <w:p w14:paraId="24ADCFCE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 w:rsidRPr="001B0F00">
        <w:rPr>
          <w:rFonts w:cs="Calibri"/>
          <w:sz w:val="24"/>
          <w:szCs w:val="24"/>
        </w:rPr>
        <w:t>organizowanie i kierowanie pracami polegającymi na rozrodzie ryb i produkcją materiału zarybieniowego;</w:t>
      </w:r>
    </w:p>
    <w:p w14:paraId="3B09E23C" w14:textId="77777777" w:rsidR="00D10866" w:rsidRPr="001B0F00" w:rsidRDefault="00D10866" w:rsidP="001B0F00">
      <w:pPr>
        <w:pStyle w:val="Akapitzlist"/>
        <w:numPr>
          <w:ilvl w:val="0"/>
          <w:numId w:val="11"/>
        </w:numPr>
        <w:autoSpaceDN w:val="0"/>
        <w:spacing w:after="120" w:line="240" w:lineRule="auto"/>
        <w:ind w:left="709"/>
        <w:jc w:val="both"/>
        <w:rPr>
          <w:rFonts w:cs="Calibri"/>
          <w:sz w:val="24"/>
          <w:szCs w:val="24"/>
        </w:rPr>
      </w:pPr>
      <w:r w:rsidRPr="001B0F00">
        <w:rPr>
          <w:rFonts w:cs="Calibri"/>
          <w:sz w:val="24"/>
          <w:szCs w:val="24"/>
        </w:rPr>
        <w:t>udział i nadzór nad chowem i hodowlą ryb.</w:t>
      </w:r>
    </w:p>
    <w:p w14:paraId="09D877C8" w14:textId="77777777" w:rsidR="001B0F00" w:rsidRDefault="001B0F00" w:rsidP="00D10866">
      <w:pPr>
        <w:spacing w:before="100" w:after="100"/>
        <w:rPr>
          <w:rFonts w:ascii="Calibri" w:eastAsia="Calibri" w:hAnsi="Calibri"/>
          <w:b/>
          <w:bCs/>
          <w:kern w:val="3"/>
          <w:sz w:val="24"/>
          <w:szCs w:val="24"/>
        </w:rPr>
      </w:pPr>
    </w:p>
    <w:p w14:paraId="0538EDD2" w14:textId="07EC2873" w:rsidR="00D10866" w:rsidRPr="00157014" w:rsidRDefault="00D10866" w:rsidP="00D10866">
      <w:pPr>
        <w:spacing w:before="100" w:after="100"/>
        <w:rPr>
          <w:b/>
          <w:bCs/>
          <w:sz w:val="24"/>
          <w:szCs w:val="24"/>
        </w:rPr>
      </w:pPr>
      <w:r w:rsidRPr="00157014">
        <w:rPr>
          <w:rFonts w:ascii="Calibri" w:eastAsia="Calibri" w:hAnsi="Calibri"/>
          <w:b/>
          <w:bCs/>
          <w:kern w:val="3"/>
          <w:sz w:val="24"/>
          <w:szCs w:val="24"/>
        </w:rPr>
        <w:t>Wymagania:</w:t>
      </w:r>
    </w:p>
    <w:p w14:paraId="7408327B" w14:textId="77777777" w:rsidR="00D10866" w:rsidRPr="00157014" w:rsidRDefault="00D10866" w:rsidP="001B0F00">
      <w:pPr>
        <w:numPr>
          <w:ilvl w:val="0"/>
          <w:numId w:val="8"/>
        </w:numPr>
        <w:autoSpaceDN w:val="0"/>
        <w:spacing w:line="244" w:lineRule="auto"/>
        <w:contextualSpacing/>
        <w:jc w:val="both"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wykształcenie z zakresu rybactwa śródlądowego,</w:t>
      </w:r>
    </w:p>
    <w:p w14:paraId="7985846D" w14:textId="77777777" w:rsidR="00D10866" w:rsidRPr="00157014" w:rsidRDefault="00D10866" w:rsidP="001B0F00">
      <w:pPr>
        <w:numPr>
          <w:ilvl w:val="0"/>
          <w:numId w:val="8"/>
        </w:numPr>
        <w:autoSpaceDN w:val="0"/>
        <w:spacing w:line="244" w:lineRule="auto"/>
        <w:contextualSpacing/>
        <w:jc w:val="both"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doświadczenie na takim samym bądź podobnym stanowisku,</w:t>
      </w:r>
    </w:p>
    <w:p w14:paraId="12365198" w14:textId="77777777" w:rsidR="00D10866" w:rsidRPr="00157014" w:rsidRDefault="00D10866" w:rsidP="001B0F00">
      <w:pPr>
        <w:numPr>
          <w:ilvl w:val="0"/>
          <w:numId w:val="8"/>
        </w:numPr>
        <w:autoSpaceDN w:val="0"/>
        <w:spacing w:line="244" w:lineRule="auto"/>
        <w:contextualSpacing/>
        <w:jc w:val="both"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prawo jazdy kategoria B,</w:t>
      </w:r>
    </w:p>
    <w:p w14:paraId="48E501C5" w14:textId="77777777" w:rsidR="00D10866" w:rsidRPr="00157014" w:rsidRDefault="00D10866" w:rsidP="001B0F00">
      <w:pPr>
        <w:numPr>
          <w:ilvl w:val="0"/>
          <w:numId w:val="8"/>
        </w:numPr>
        <w:autoSpaceDN w:val="0"/>
        <w:spacing w:line="244" w:lineRule="auto"/>
        <w:contextualSpacing/>
        <w:jc w:val="both"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umiejętność szybkiego i samodzielnego podejmowania decyzji,</w:t>
      </w:r>
    </w:p>
    <w:p w14:paraId="1481BC55" w14:textId="77777777" w:rsidR="00D10866" w:rsidRPr="00157014" w:rsidRDefault="00D10866" w:rsidP="001B0F00">
      <w:pPr>
        <w:numPr>
          <w:ilvl w:val="0"/>
          <w:numId w:val="8"/>
        </w:numPr>
        <w:autoSpaceDN w:val="0"/>
        <w:spacing w:line="244" w:lineRule="auto"/>
        <w:contextualSpacing/>
        <w:jc w:val="both"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znajomość pakietu MS Office,</w:t>
      </w:r>
    </w:p>
    <w:p w14:paraId="5022D395" w14:textId="77777777" w:rsidR="00D10866" w:rsidRPr="00157014" w:rsidRDefault="00D10866" w:rsidP="001B0F00">
      <w:pPr>
        <w:numPr>
          <w:ilvl w:val="0"/>
          <w:numId w:val="8"/>
        </w:numPr>
        <w:autoSpaceDN w:val="0"/>
        <w:spacing w:line="244" w:lineRule="auto"/>
        <w:contextualSpacing/>
        <w:jc w:val="both"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mile widziana znajomość ustawy o rybactwie śródlądowym z dnia 18 kwietnia 1985 r.</w:t>
      </w:r>
    </w:p>
    <w:p w14:paraId="23411125" w14:textId="77777777" w:rsidR="001B0F00" w:rsidRDefault="001B0F00" w:rsidP="00D10866">
      <w:pPr>
        <w:spacing w:line="244" w:lineRule="auto"/>
        <w:rPr>
          <w:rFonts w:ascii="Calibri" w:eastAsia="Calibri" w:hAnsi="Calibri"/>
          <w:b/>
          <w:bCs/>
          <w:kern w:val="3"/>
          <w:sz w:val="24"/>
          <w:szCs w:val="24"/>
        </w:rPr>
      </w:pPr>
    </w:p>
    <w:p w14:paraId="3E52D96E" w14:textId="5077E961" w:rsidR="00D10866" w:rsidRPr="00157014" w:rsidRDefault="00D10866" w:rsidP="001B0F00">
      <w:pPr>
        <w:spacing w:after="120" w:line="244" w:lineRule="auto"/>
        <w:rPr>
          <w:rFonts w:ascii="Calibri" w:eastAsia="Calibri" w:hAnsi="Calibri"/>
          <w:b/>
          <w:bCs/>
          <w:kern w:val="3"/>
          <w:sz w:val="24"/>
          <w:szCs w:val="24"/>
        </w:rPr>
      </w:pPr>
      <w:r w:rsidRPr="00157014">
        <w:rPr>
          <w:rFonts w:ascii="Calibri" w:eastAsia="Calibri" w:hAnsi="Calibri"/>
          <w:b/>
          <w:bCs/>
          <w:kern w:val="3"/>
          <w:sz w:val="24"/>
          <w:szCs w:val="24"/>
        </w:rPr>
        <w:lastRenderedPageBreak/>
        <w:t>Oferujemy:</w:t>
      </w:r>
    </w:p>
    <w:p w14:paraId="0B6C203D" w14:textId="77777777" w:rsidR="00D10866" w:rsidRPr="00157014" w:rsidRDefault="00D10866" w:rsidP="00D10866">
      <w:pPr>
        <w:numPr>
          <w:ilvl w:val="0"/>
          <w:numId w:val="9"/>
        </w:numPr>
        <w:autoSpaceDN w:val="0"/>
        <w:spacing w:line="244" w:lineRule="auto"/>
        <w:contextualSpacing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zatrudnienie w oparciu o umowę o pracę,</w:t>
      </w:r>
    </w:p>
    <w:p w14:paraId="4E1D7E61" w14:textId="77777777" w:rsidR="00D10866" w:rsidRPr="00157014" w:rsidRDefault="00D10866" w:rsidP="00D10866">
      <w:pPr>
        <w:numPr>
          <w:ilvl w:val="0"/>
          <w:numId w:val="9"/>
        </w:numPr>
        <w:autoSpaceDN w:val="0"/>
        <w:spacing w:line="244" w:lineRule="auto"/>
        <w:contextualSpacing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niezbędne narzędzia do pracy,</w:t>
      </w:r>
    </w:p>
    <w:p w14:paraId="5C862E3F" w14:textId="77777777" w:rsidR="00D10866" w:rsidRPr="00157014" w:rsidRDefault="00D10866" w:rsidP="001B0F00">
      <w:pPr>
        <w:numPr>
          <w:ilvl w:val="0"/>
          <w:numId w:val="9"/>
        </w:numPr>
        <w:autoSpaceDN w:val="0"/>
        <w:spacing w:after="120" w:line="244" w:lineRule="auto"/>
        <w:contextualSpacing/>
        <w:rPr>
          <w:rFonts w:ascii="Calibri" w:eastAsia="Calibri" w:hAnsi="Calibri"/>
          <w:kern w:val="3"/>
          <w:sz w:val="24"/>
          <w:szCs w:val="24"/>
        </w:rPr>
      </w:pPr>
      <w:r w:rsidRPr="00157014">
        <w:rPr>
          <w:rFonts w:ascii="Calibri" w:eastAsia="Calibri" w:hAnsi="Calibri"/>
          <w:kern w:val="3"/>
          <w:sz w:val="24"/>
          <w:szCs w:val="24"/>
        </w:rPr>
        <w:t>atrakcyjne wynagrodzenie.</w:t>
      </w:r>
    </w:p>
    <w:p w14:paraId="22A90D04" w14:textId="77777777" w:rsidR="00D10866" w:rsidRPr="00157014" w:rsidRDefault="00D10866" w:rsidP="00D10866">
      <w:pPr>
        <w:rPr>
          <w:sz w:val="24"/>
          <w:szCs w:val="24"/>
        </w:rPr>
      </w:pPr>
    </w:p>
    <w:p w14:paraId="4A651C08" w14:textId="77777777" w:rsidR="00D10866" w:rsidRPr="00157014" w:rsidRDefault="00D10866" w:rsidP="001B0F00">
      <w:pPr>
        <w:shd w:val="clear" w:color="auto" w:fill="FFFFFF"/>
        <w:spacing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7014">
        <w:rPr>
          <w:rFonts w:eastAsia="Times New Roman" w:cs="Calibri"/>
          <w:b/>
          <w:bCs/>
          <w:sz w:val="24"/>
          <w:szCs w:val="24"/>
          <w:lang w:eastAsia="pl-PL"/>
        </w:rPr>
        <w:t>Wykaz dokumentów wymaganych od kandydatów:</w:t>
      </w:r>
    </w:p>
    <w:p w14:paraId="23F146FC" w14:textId="77777777" w:rsidR="00D10866" w:rsidRPr="00157014" w:rsidRDefault="00D10866" w:rsidP="001B0F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7014">
        <w:rPr>
          <w:rFonts w:cs="Calibri"/>
          <w:sz w:val="24"/>
          <w:szCs w:val="24"/>
        </w:rPr>
        <w:t>CV i list motywacyjny;</w:t>
      </w:r>
    </w:p>
    <w:p w14:paraId="7A3CF07C" w14:textId="77777777" w:rsidR="00D10866" w:rsidRPr="00157014" w:rsidRDefault="00D10866" w:rsidP="00D108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7014">
        <w:rPr>
          <w:rFonts w:cs="Calibri"/>
          <w:sz w:val="24"/>
          <w:szCs w:val="24"/>
        </w:rPr>
        <w:t>kopie dokumentów potwierdzające wykształcenie;</w:t>
      </w:r>
    </w:p>
    <w:p w14:paraId="0EE2B511" w14:textId="77777777" w:rsidR="00D10866" w:rsidRPr="00157014" w:rsidRDefault="00D10866" w:rsidP="001B0F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7014">
        <w:rPr>
          <w:rFonts w:cs="Calibri"/>
          <w:sz w:val="24"/>
          <w:szCs w:val="24"/>
        </w:rPr>
        <w:t>kopie dokumentów potwierdzające doświadczenie zawodowe;</w:t>
      </w:r>
    </w:p>
    <w:p w14:paraId="2A4915EF" w14:textId="77777777" w:rsidR="00D10866" w:rsidRPr="00157014" w:rsidRDefault="00D10866" w:rsidP="00D108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57014">
        <w:rPr>
          <w:rFonts w:cs="Calibri"/>
          <w:sz w:val="24"/>
          <w:szCs w:val="24"/>
        </w:rPr>
        <w:t>oświadczenie o wyrażeniu zgody na przetwarzanie danych osobowych do celów naboru.</w:t>
      </w:r>
    </w:p>
    <w:p w14:paraId="50DB339C" w14:textId="77777777" w:rsidR="00D10866" w:rsidRPr="000B1947" w:rsidRDefault="00D10866" w:rsidP="00D10866">
      <w:pPr>
        <w:shd w:val="clear" w:color="auto" w:fill="FFFFFF"/>
        <w:spacing w:after="15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0B1947">
        <w:rPr>
          <w:rFonts w:eastAsia="Times New Roman" w:cs="Calibri"/>
          <w:b/>
          <w:bCs/>
          <w:sz w:val="24"/>
          <w:szCs w:val="24"/>
          <w:lang w:eastAsia="pl-PL"/>
        </w:rPr>
        <w:t>Termin i miejsce składania dokumentów:</w:t>
      </w:r>
    </w:p>
    <w:p w14:paraId="0457D3F2" w14:textId="64516843" w:rsidR="00D10866" w:rsidRPr="000B1947" w:rsidRDefault="00D10866" w:rsidP="001B0F0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cs="Calibri"/>
          <w:sz w:val="24"/>
          <w:szCs w:val="24"/>
          <w:lang w:eastAsia="pl-PL"/>
        </w:rPr>
      </w:pPr>
      <w:r w:rsidRPr="000B1947">
        <w:rPr>
          <w:rFonts w:cs="Calibri"/>
          <w:sz w:val="24"/>
          <w:szCs w:val="24"/>
          <w:lang w:eastAsia="pl-PL"/>
        </w:rPr>
        <w:t>aplikację należy złożyć lub wysłać do 1</w:t>
      </w:r>
      <w:r w:rsidR="00157014">
        <w:rPr>
          <w:rFonts w:cs="Calibri"/>
          <w:sz w:val="24"/>
          <w:szCs w:val="24"/>
          <w:lang w:eastAsia="pl-PL"/>
        </w:rPr>
        <w:t>2</w:t>
      </w:r>
      <w:r w:rsidRPr="000B1947">
        <w:rPr>
          <w:rFonts w:cs="Calibri"/>
          <w:sz w:val="24"/>
          <w:szCs w:val="24"/>
          <w:lang w:eastAsia="pl-PL"/>
        </w:rPr>
        <w:t xml:space="preserve"> stycznia 2024 r. do godz. 15:00; </w:t>
      </w:r>
    </w:p>
    <w:p w14:paraId="386AB073" w14:textId="53363599" w:rsidR="00D10866" w:rsidRPr="000B1947" w:rsidRDefault="00D10866" w:rsidP="001B0F0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cs="Calibri"/>
          <w:sz w:val="24"/>
          <w:szCs w:val="24"/>
          <w:lang w:eastAsia="pl-PL"/>
        </w:rPr>
      </w:pPr>
      <w:r w:rsidRPr="000B1947">
        <w:rPr>
          <w:rFonts w:cs="Calibri"/>
          <w:sz w:val="24"/>
          <w:szCs w:val="24"/>
          <w:lang w:eastAsia="pl-PL"/>
        </w:rPr>
        <w:t xml:space="preserve">na adres Instytutu Rybactwa Śródlądowego im. Stanisława Sakowicza-Państwowego Instytutu Badawczego w Olsztynie lub na adres: </w:t>
      </w:r>
      <w:hyperlink r:id="rId5" w:history="1">
        <w:r w:rsidRPr="000B1947">
          <w:rPr>
            <w:rStyle w:val="Hipercze"/>
            <w:rFonts w:cs="Calibri"/>
            <w:sz w:val="24"/>
            <w:szCs w:val="24"/>
            <w:lang w:eastAsia="pl-PL"/>
          </w:rPr>
          <w:t>a.sadowska@infish.com.pl</w:t>
        </w:r>
      </w:hyperlink>
      <w:r w:rsidRPr="000B1947">
        <w:rPr>
          <w:rFonts w:cs="Calibri"/>
          <w:sz w:val="24"/>
          <w:szCs w:val="24"/>
          <w:lang w:eastAsia="pl-PL"/>
        </w:rPr>
        <w:t xml:space="preserve">  do 1</w:t>
      </w:r>
      <w:r w:rsidR="00157014">
        <w:rPr>
          <w:rFonts w:cs="Calibri"/>
          <w:sz w:val="24"/>
          <w:szCs w:val="24"/>
          <w:lang w:eastAsia="pl-PL"/>
        </w:rPr>
        <w:t>2</w:t>
      </w:r>
      <w:r w:rsidRPr="000B1947">
        <w:rPr>
          <w:rFonts w:cs="Calibri"/>
          <w:sz w:val="24"/>
          <w:szCs w:val="24"/>
          <w:lang w:eastAsia="pl-PL"/>
        </w:rPr>
        <w:t xml:space="preserve"> stycznia 2024 r.</w:t>
      </w:r>
    </w:p>
    <w:p w14:paraId="6FFFF4D4" w14:textId="77777777" w:rsidR="00D10866" w:rsidRPr="000B1947" w:rsidRDefault="00D10866" w:rsidP="00D10866">
      <w:pPr>
        <w:shd w:val="clear" w:color="auto" w:fill="FFFFFF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1B5F1CCA" w14:textId="61B31B9A" w:rsidR="0097763F" w:rsidRPr="00C9175F" w:rsidRDefault="00D10866" w:rsidP="00D1086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  <w:r w:rsidRPr="000B1947">
        <w:rPr>
          <w:rFonts w:cs="Calibri"/>
          <w:sz w:val="24"/>
          <w:szCs w:val="24"/>
          <w:lang w:eastAsia="pl-PL"/>
        </w:rPr>
        <w:t xml:space="preserve">Zatrudnienie jest przewidziane od </w:t>
      </w:r>
      <w:r>
        <w:rPr>
          <w:rFonts w:cs="Calibri"/>
          <w:sz w:val="24"/>
          <w:szCs w:val="24"/>
          <w:lang w:eastAsia="pl-PL"/>
        </w:rPr>
        <w:t>lutego</w:t>
      </w:r>
      <w:r w:rsidRPr="000B1947">
        <w:rPr>
          <w:rFonts w:cs="Calibri"/>
          <w:sz w:val="24"/>
          <w:szCs w:val="24"/>
          <w:lang w:eastAsia="pl-PL"/>
        </w:rPr>
        <w:t xml:space="preserve"> 2024 r</w:t>
      </w:r>
      <w:r w:rsidR="00157014">
        <w:rPr>
          <w:rFonts w:cs="Calibri"/>
          <w:sz w:val="24"/>
          <w:szCs w:val="24"/>
          <w:lang w:eastAsia="pl-PL"/>
        </w:rPr>
        <w:t>.</w:t>
      </w:r>
    </w:p>
    <w:p w14:paraId="4561FB71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i/>
          <w:iCs/>
          <w:color w:val="555555"/>
          <w:sz w:val="21"/>
          <w:szCs w:val="21"/>
          <w:lang w:eastAsia="pl-PL"/>
        </w:rPr>
        <w:t>Instytut Rybactwa Śródlądowego im. Stanisława Sakowicza w Olsztynie zastrzega sobie prawo do zamknięcia naboru lub konkursu bez wyłonienia kandydata.</w:t>
      </w:r>
    </w:p>
    <w:p w14:paraId="3B15CF06" w14:textId="7F3BD41A" w:rsidR="003A6C6B" w:rsidRPr="00C9175F" w:rsidRDefault="00000000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  <w:lang w:eastAsia="pl-PL"/>
        </w:rPr>
      </w:pPr>
      <w:hyperlink r:id="rId6" w:history="1">
        <w:r w:rsidR="00D302E1" w:rsidRPr="00C9175F">
          <w:rPr>
            <w:rStyle w:val="Hipercze"/>
            <w:rFonts w:cstheme="minorHAnsi"/>
          </w:rPr>
          <w:t>Klauzula informacyjna RODO | Instytut Rybactwa Śródlądowego w Olsztynie (infish.com.pl)</w:t>
        </w:r>
      </w:hyperlink>
    </w:p>
    <w:p w14:paraId="4EB3F9E9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bookmarkStart w:id="1" w:name="_Hlk90294154"/>
      <w:r w:rsidRPr="00C9175F">
        <w:rPr>
          <w:rFonts w:cstheme="minorHAnsi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C9175F" w:rsidRDefault="003A6C6B" w:rsidP="003A6C6B">
      <w:pPr>
        <w:spacing w:line="240" w:lineRule="auto"/>
        <w:rPr>
          <w:rFonts w:cstheme="minorHAnsi"/>
          <w:b/>
          <w:sz w:val="16"/>
          <w:szCs w:val="16"/>
        </w:rPr>
      </w:pPr>
      <w:r w:rsidRPr="00C9175F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06921ABF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 </w:t>
      </w:r>
      <w:r w:rsidRPr="00C9175F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9175F">
        <w:rPr>
          <w:rFonts w:cstheme="minorHAnsi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63DB506" w14:textId="77777777" w:rsidR="00157014" w:rsidRDefault="003A6C6B" w:rsidP="001B0F00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>• Oświadczam, iż zapoznałem</w:t>
      </w:r>
      <w:r w:rsidR="00477F3C">
        <w:rPr>
          <w:rFonts w:cstheme="minorHAnsi"/>
          <w:sz w:val="20"/>
          <w:szCs w:val="20"/>
        </w:rPr>
        <w:t>/</w:t>
      </w:r>
      <w:proofErr w:type="spellStart"/>
      <w:r w:rsidR="00477F3C">
        <w:rPr>
          <w:rFonts w:cstheme="minorHAnsi"/>
          <w:sz w:val="20"/>
          <w:szCs w:val="20"/>
        </w:rPr>
        <w:t>am</w:t>
      </w:r>
      <w:proofErr w:type="spellEnd"/>
      <w:r w:rsidRPr="00C9175F">
        <w:rPr>
          <w:rFonts w:cstheme="minorHAnsi"/>
          <w:sz w:val="20"/>
          <w:szCs w:val="20"/>
        </w:rPr>
        <w:t xml:space="preserve"> się z informacją dotyczącą przetwarzania danych osobowych przez Instytut Rybactwa Śródlądowego im. Stanisława Sakowicza w Olsztynie</w:t>
      </w:r>
      <w:r w:rsidR="00157014">
        <w:rPr>
          <w:rFonts w:cstheme="minorHAnsi"/>
          <w:sz w:val="20"/>
          <w:szCs w:val="20"/>
        </w:rPr>
        <w:t>.</w:t>
      </w:r>
    </w:p>
    <w:p w14:paraId="534CBFF0" w14:textId="77777777" w:rsidR="001B0F00" w:rsidRDefault="001B0F00" w:rsidP="001B0F00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2E18B55B" w14:textId="2B88B1F2" w:rsidR="003A6C6B" w:rsidRPr="00C9175F" w:rsidRDefault="00157014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</w:t>
      </w:r>
      <w:r w:rsidR="003A6C6B" w:rsidRPr="00C9175F">
        <w:rPr>
          <w:rFonts w:cstheme="minorHAnsi"/>
          <w:sz w:val="20"/>
          <w:szCs w:val="20"/>
        </w:rPr>
        <w:t xml:space="preserve">                                                           </w:t>
      </w:r>
    </w:p>
    <w:p w14:paraId="04F21EBB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(data i czytelny podpis kandydata)</w:t>
      </w:r>
    </w:p>
    <w:p w14:paraId="5AF7F2F1" w14:textId="361F5194" w:rsidR="00564187" w:rsidRPr="00C9175F" w:rsidRDefault="003A6C6B" w:rsidP="00157014">
      <w:pPr>
        <w:spacing w:line="360" w:lineRule="auto"/>
        <w:jc w:val="both"/>
        <w:rPr>
          <w:rFonts w:cstheme="minorHAnsi"/>
        </w:rPr>
      </w:pPr>
      <w:r w:rsidRPr="00C9175F">
        <w:rPr>
          <w:rFonts w:cstheme="minorHAnsi"/>
          <w:sz w:val="20"/>
          <w:szCs w:val="20"/>
        </w:rPr>
        <w:t>Olsztyn, dn. ….…</w:t>
      </w:r>
      <w:r w:rsidR="00157014">
        <w:rPr>
          <w:rFonts w:cstheme="minorHAnsi"/>
          <w:sz w:val="20"/>
          <w:szCs w:val="20"/>
        </w:rPr>
        <w:t>……….</w:t>
      </w:r>
      <w:r w:rsidRPr="00C9175F">
        <w:rPr>
          <w:rFonts w:cstheme="minorHAnsi"/>
          <w:sz w:val="20"/>
          <w:szCs w:val="20"/>
        </w:rPr>
        <w:t>.202</w:t>
      </w:r>
      <w:r w:rsidR="00083808">
        <w:rPr>
          <w:rFonts w:cstheme="minorHAnsi"/>
          <w:sz w:val="20"/>
          <w:szCs w:val="20"/>
        </w:rPr>
        <w:t>3</w:t>
      </w:r>
      <w:r w:rsidRPr="00C9175F">
        <w:rPr>
          <w:rFonts w:cstheme="minorHAnsi"/>
          <w:sz w:val="20"/>
          <w:szCs w:val="20"/>
        </w:rPr>
        <w:t xml:space="preserve"> r.</w:t>
      </w:r>
      <w:bookmarkEnd w:id="1"/>
    </w:p>
    <w:p w14:paraId="1F24AE7C" w14:textId="394FC8A9" w:rsidR="001B0F00" w:rsidRPr="00C9175F" w:rsidRDefault="00BB526D" w:rsidP="001B0F00">
      <w:pPr>
        <w:rPr>
          <w:rFonts w:cstheme="minorHAnsi"/>
        </w:rPr>
      </w:pP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</w:p>
    <w:p w14:paraId="48DEBA04" w14:textId="4D7121DC" w:rsidR="00BB526D" w:rsidRPr="00C9175F" w:rsidRDefault="00BB526D" w:rsidP="00225852">
      <w:pPr>
        <w:pStyle w:val="Listowy"/>
        <w:spacing w:line="360" w:lineRule="auto"/>
        <w:ind w:left="851" w:firstLine="0"/>
        <w:rPr>
          <w:rFonts w:cstheme="minorHAnsi"/>
        </w:rPr>
      </w:pPr>
    </w:p>
    <w:sectPr w:rsidR="00BB526D" w:rsidRPr="00C9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64B6F"/>
    <w:multiLevelType w:val="multilevel"/>
    <w:tmpl w:val="2F145C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546EB"/>
    <w:multiLevelType w:val="multilevel"/>
    <w:tmpl w:val="C48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5807E9"/>
    <w:multiLevelType w:val="hybridMultilevel"/>
    <w:tmpl w:val="4D620B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921C55"/>
    <w:multiLevelType w:val="multilevel"/>
    <w:tmpl w:val="3F16AF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7E559D"/>
    <w:multiLevelType w:val="multilevel"/>
    <w:tmpl w:val="477E0E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4084806">
    <w:abstractNumId w:val="8"/>
  </w:num>
  <w:num w:numId="2" w16cid:durableId="216672549">
    <w:abstractNumId w:val="7"/>
  </w:num>
  <w:num w:numId="3" w16cid:durableId="347214613">
    <w:abstractNumId w:val="6"/>
  </w:num>
  <w:num w:numId="4" w16cid:durableId="1429232472">
    <w:abstractNumId w:val="0"/>
  </w:num>
  <w:num w:numId="5" w16cid:durableId="754522538">
    <w:abstractNumId w:val="3"/>
  </w:num>
  <w:num w:numId="6" w16cid:durableId="2007318865">
    <w:abstractNumId w:val="4"/>
  </w:num>
  <w:num w:numId="7" w16cid:durableId="1553229218">
    <w:abstractNumId w:val="10"/>
  </w:num>
  <w:num w:numId="8" w16cid:durableId="599488202">
    <w:abstractNumId w:val="9"/>
  </w:num>
  <w:num w:numId="9" w16cid:durableId="453980961">
    <w:abstractNumId w:val="2"/>
  </w:num>
  <w:num w:numId="10" w16cid:durableId="1257789719">
    <w:abstractNumId w:val="1"/>
  </w:num>
  <w:num w:numId="11" w16cid:durableId="207381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83808"/>
    <w:rsid w:val="0012217F"/>
    <w:rsid w:val="0013575F"/>
    <w:rsid w:val="00157014"/>
    <w:rsid w:val="001B0F00"/>
    <w:rsid w:val="00225852"/>
    <w:rsid w:val="00272410"/>
    <w:rsid w:val="002E1DC0"/>
    <w:rsid w:val="002F2E31"/>
    <w:rsid w:val="00337DA9"/>
    <w:rsid w:val="003A6C6B"/>
    <w:rsid w:val="003B71ED"/>
    <w:rsid w:val="00477F3C"/>
    <w:rsid w:val="00564187"/>
    <w:rsid w:val="005C0DC8"/>
    <w:rsid w:val="00612B73"/>
    <w:rsid w:val="006A3AED"/>
    <w:rsid w:val="006A55C9"/>
    <w:rsid w:val="006B0033"/>
    <w:rsid w:val="006B7B06"/>
    <w:rsid w:val="006D454A"/>
    <w:rsid w:val="0073231D"/>
    <w:rsid w:val="007865B6"/>
    <w:rsid w:val="007A479E"/>
    <w:rsid w:val="008C3575"/>
    <w:rsid w:val="008F3A12"/>
    <w:rsid w:val="0097763F"/>
    <w:rsid w:val="009A0A62"/>
    <w:rsid w:val="009C6AB6"/>
    <w:rsid w:val="00A368C3"/>
    <w:rsid w:val="00A7503D"/>
    <w:rsid w:val="00B63712"/>
    <w:rsid w:val="00B82B77"/>
    <w:rsid w:val="00BB526D"/>
    <w:rsid w:val="00BC471D"/>
    <w:rsid w:val="00C9175F"/>
    <w:rsid w:val="00D054C2"/>
    <w:rsid w:val="00D10866"/>
    <w:rsid w:val="00D302E1"/>
    <w:rsid w:val="00DF1525"/>
    <w:rsid w:val="00E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ny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ish.com.pl/RODO" TargetMode="External"/><Relationship Id="rId5" Type="http://schemas.openxmlformats.org/officeDocument/2006/relationships/hyperlink" Target="mailto:a.sadowska@infish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Sobańska</cp:lastModifiedBy>
  <cp:revision>6</cp:revision>
  <dcterms:created xsi:type="dcterms:W3CDTF">2023-12-12T09:24:00Z</dcterms:created>
  <dcterms:modified xsi:type="dcterms:W3CDTF">2023-12-12T11:15:00Z</dcterms:modified>
</cp:coreProperties>
</file>